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财务部、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内二科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电脑等项目招标公告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财务部、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内二科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电脑等项目（询价采购）。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8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11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9300.00元（大写：玖仟叁佰元整），报价不得超预算。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2022年8月8日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</w:p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 w:val="0"/>
                <w:bCs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spacing w:after="100" w:afterAutospacing="1"/>
              <w:ind w:firstLine="880"/>
              <w:jc w:val="center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spacing w:after="100" w:afterAutospacing="1"/>
              <w:ind w:firstLine="880"/>
              <w:jc w:val="center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财务部、内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eastAsia="zh-CN"/>
              </w:rPr>
              <w:t>二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科电脑等项目招标参数</w:t>
            </w:r>
          </w:p>
          <w:bookmarkEnd w:id="0"/>
          <w:p>
            <w:pPr>
              <w:widowControl/>
              <w:spacing w:line="240" w:lineRule="auto"/>
              <w:ind w:firstLine="803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tbl>
            <w:tblPr>
              <w:tblStyle w:val="4"/>
              <w:tblW w:w="10160" w:type="dxa"/>
              <w:tblInd w:w="599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40"/>
              <w:gridCol w:w="1360"/>
              <w:gridCol w:w="4460"/>
              <w:gridCol w:w="720"/>
              <w:gridCol w:w="880"/>
              <w:gridCol w:w="700"/>
              <w:gridCol w:w="1400"/>
            </w:tblGrid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5" w:hRule="atLeast"/>
              </w:trPr>
              <w:tc>
                <w:tcPr>
                  <w:tcW w:w="64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2"/>
                    </w:rPr>
                    <w:t>序号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产品名称</w:t>
                  </w:r>
                </w:p>
              </w:tc>
              <w:tc>
                <w:tcPr>
                  <w:tcW w:w="446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产品型号及技术规格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8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单价</w:t>
                  </w:r>
                </w:p>
              </w:tc>
              <w:tc>
                <w:tcPr>
                  <w:tcW w:w="70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40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合计（元）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0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1</w:t>
                  </w:r>
                </w:p>
              </w:tc>
              <w:tc>
                <w:tcPr>
                  <w:tcW w:w="13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计算机</w:t>
                  </w:r>
                </w:p>
              </w:tc>
              <w:tc>
                <w:tcPr>
                  <w:tcW w:w="44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8"/>
                      <w:szCs w:val="18"/>
                    </w:rPr>
                    <w:t>intel Core I3-1155G7 (2.5GHz，Turbo to 4.5GHz ，8MB缓存)/8GB DDR4 2666 UDIMM/256GB SSD M.2 2242 NVMe TLC +1TB HD 7200RPM 3.5/Intel Comet Lake H470/Windows 11 Home 64/ EMRadeon 520 2GB G5 64b V+H HP独立显卡/TW 13.6L 180W 85% QTM/集成网卡/USB键盘/USB Calliope 黑色鼠标/显示器、28.6寸/前6后4usb接口/Commercial Vantage/联想智能云教室/主机保三年有限上门/门到桌安装验机服务/启天分体台式尊享服务极速版/联想IT资产环保处置服务基础版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88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 xml:space="preserve">4000 </w:t>
                  </w:r>
                </w:p>
              </w:tc>
              <w:tc>
                <w:tcPr>
                  <w:tcW w:w="70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14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 xml:space="preserve">8,000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5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Cs w:val="21"/>
                    </w:rPr>
                    <w:t>移动硬盘</w:t>
                  </w: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18"/>
                      <w:szCs w:val="18"/>
                    </w:rPr>
                    <w:t>希捷（seagate）Expansion 新睿翼4TB 2.5英寸 USB3.0 移动硬盘 STEA2000400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4"/>
                      <w:szCs w:val="24"/>
                    </w:rPr>
                    <w:t>台</w:t>
                  </w:r>
                </w:p>
              </w:tc>
              <w:tc>
                <w:tcPr>
                  <w:tcW w:w="8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 xml:space="preserve">650 </w:t>
                  </w:r>
                </w:p>
              </w:tc>
              <w:tc>
                <w:tcPr>
                  <w:tcW w:w="7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 xml:space="preserve">1,300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4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  <w:lang w:val="en-US" w:eastAsia="zh-CN"/>
                    </w:rPr>
                    <w:t>3</w:t>
                  </w: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　</w:t>
                  </w:r>
                </w:p>
              </w:tc>
              <w:tc>
                <w:tcPr>
                  <w:tcW w:w="5820" w:type="dxa"/>
                  <w:gridSpan w:val="2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合计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　</w:t>
                  </w:r>
                </w:p>
              </w:tc>
              <w:tc>
                <w:tcPr>
                  <w:tcW w:w="8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　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left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>　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>
                  <w:pPr>
                    <w:widowControl/>
                    <w:spacing w:line="240" w:lineRule="auto"/>
                    <w:ind w:firstLine="0" w:firstLineChars="0"/>
                    <w:jc w:val="center"/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color w:val="000000"/>
                      <w:kern w:val="0"/>
                      <w:sz w:val="22"/>
                    </w:rPr>
                    <w:t xml:space="preserve">9,300 </w:t>
                  </w:r>
                </w:p>
              </w:tc>
            </w:tr>
          </w:tbl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firstLine="0" w:firstLineChars="0"/>
      </w:pPr>
      <w:bookmarkStart w:id="1" w:name="_GoBack"/>
      <w:bookmarkEnd w:id="1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1CB0"/>
    <w:rsid w:val="0026605D"/>
    <w:rsid w:val="00E41CB0"/>
    <w:rsid w:val="00FE7328"/>
    <w:rsid w:val="5944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235</Words>
  <Characters>1344</Characters>
  <Lines>11</Lines>
  <Paragraphs>3</Paragraphs>
  <TotalTime>1</TotalTime>
  <ScaleCrop>false</ScaleCrop>
  <LinksUpToDate>false</LinksUpToDate>
  <CharactersWithSpaces>1576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2022-08-07T02:09:00Z</dcterms:created>
  <dc:creator>lenovvo</dc:creator>
  <cp:lastModifiedBy>Administrator</cp:lastModifiedBy>
  <dcterms:modified xsi:type="dcterms:W3CDTF">2022-08-08T06:57:37Z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