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按照《昆明市西山区人民医院院内招标采购管理暂行办法》的文件要求，将于2022年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Cs w:val="30"/>
        </w:rPr>
        <w:t>日（星期四）上午10:00组织对以下项目进行院内招标采购，现将采购项目公示如下：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287"/>
        <w:gridCol w:w="3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昆明市西山区人民医院外二科腔镜灌注泵采购项目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16000.00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昆明市西山区人民医院医学装备部打印机等电子设备项目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16550.00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62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昆明市西山区人民医院标识牌供应商采购项目</w:t>
            </w:r>
          </w:p>
        </w:tc>
        <w:tc>
          <w:tcPr>
            <w:tcW w:w="35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  <w:bookmarkStart w:id="0" w:name="_GoBack"/>
            <w:bookmarkEnd w:id="0"/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ascii="仿宋_GB2312" w:hAnsi="仿宋_GB2312" w:eastAsia="仿宋_GB2312" w:cs="仿宋_GB2312"/>
        </w:rPr>
        <w:t>2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914512C"/>
    <w:rsid w:val="09D4599E"/>
    <w:rsid w:val="0AEF3A1B"/>
    <w:rsid w:val="0C0242FB"/>
    <w:rsid w:val="139810C4"/>
    <w:rsid w:val="140D630E"/>
    <w:rsid w:val="14676778"/>
    <w:rsid w:val="149C1D1F"/>
    <w:rsid w:val="15AB5C69"/>
    <w:rsid w:val="17E27407"/>
    <w:rsid w:val="1892204E"/>
    <w:rsid w:val="19863475"/>
    <w:rsid w:val="1EC921FE"/>
    <w:rsid w:val="1EE315CD"/>
    <w:rsid w:val="268F7CB8"/>
    <w:rsid w:val="2892792F"/>
    <w:rsid w:val="28C6549C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42805EA1"/>
    <w:rsid w:val="435F2E1D"/>
    <w:rsid w:val="44956D83"/>
    <w:rsid w:val="4584467A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07F583B"/>
    <w:rsid w:val="60DA529D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A1544A"/>
    <w:rsid w:val="74923A6A"/>
    <w:rsid w:val="76E9288A"/>
    <w:rsid w:val="77737E82"/>
    <w:rsid w:val="78242518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23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2022-08-29T08:55:34Z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