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9C8" w:rsidRPr="000B5797" w:rsidRDefault="00CD5610">
      <w:pPr>
        <w:spacing w:line="59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 w:rsidRPr="000B5797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</w:t>
      </w:r>
    </w:p>
    <w:p w:rsidR="000429C8" w:rsidRPr="000B5797" w:rsidRDefault="00CD5610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 w:rsidRPr="000B5797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2022</w:t>
      </w:r>
      <w:r w:rsidRPr="000B5797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年</w:t>
      </w:r>
      <w:r w:rsidRPr="000B5797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X</w:t>
      </w:r>
      <w:r w:rsidRPr="000B5797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射线装置性能状态、放射防护、辐射环境检测</w:t>
      </w:r>
      <w:r w:rsidRPr="000B5797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采购项目招标公告</w:t>
      </w:r>
    </w:p>
    <w:p w:rsidR="000429C8" w:rsidRDefault="000429C8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</w:p>
    <w:p w:rsidR="000429C8" w:rsidRDefault="00CD5610">
      <w:pPr>
        <w:spacing w:line="550" w:lineRule="exact"/>
        <w:ind w:firstLine="640"/>
        <w:jc w:val="left"/>
        <w:rPr>
          <w:rFonts w:ascii="黑体" w:eastAsia="黑体" w:hAnsi="黑体" w:cs="方正小标宋简体"/>
          <w:bCs/>
          <w:color w:val="FF0000"/>
          <w:sz w:val="44"/>
          <w:szCs w:val="44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一、项目名称</w:t>
      </w:r>
    </w:p>
    <w:p w:rsidR="000429C8" w:rsidRPr="000B5797" w:rsidRDefault="00CD5610">
      <w:pPr>
        <w:spacing w:line="550" w:lineRule="exact"/>
        <w:ind w:firstLine="640"/>
        <w:jc w:val="left"/>
        <w:rPr>
          <w:rFonts w:ascii="仿宋_GB2312" w:eastAsia="仿宋_GB2312" w:hAnsi="仿宋" w:cs="仿宋" w:hint="eastAsia"/>
          <w:bCs/>
          <w:sz w:val="32"/>
          <w:szCs w:val="32"/>
        </w:rPr>
      </w:pPr>
      <w:r w:rsidRPr="000B5797"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2022</w:t>
      </w:r>
      <w:r w:rsidRPr="000B5797"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年</w:t>
      </w:r>
      <w:r w:rsidRPr="000B5797"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X</w:t>
      </w:r>
      <w:r w:rsidRPr="000B5797"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射线装置性能状态、放射防护、辐射环境检测</w:t>
      </w:r>
      <w:r w:rsidRPr="000B5797"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采购项目</w:t>
      </w:r>
      <w:r w:rsidRPr="000B5797">
        <w:rPr>
          <w:rFonts w:ascii="仿宋_GB2312" w:eastAsia="仿宋_GB2312" w:hAnsi="仿宋" w:cs="仿宋" w:hint="eastAsia"/>
          <w:bCs/>
          <w:sz w:val="32"/>
          <w:szCs w:val="32"/>
        </w:rPr>
        <w:t>（询价采购）。</w:t>
      </w:r>
    </w:p>
    <w:p w:rsidR="000429C8" w:rsidRDefault="00CD5610">
      <w:pPr>
        <w:spacing w:line="56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二、采购方</w:t>
      </w:r>
      <w:r>
        <w:rPr>
          <w:rFonts w:ascii="黑体" w:eastAsia="黑体" w:hAnsi="黑体" w:cs="黑体" w:hint="eastAsia"/>
          <w:sz w:val="32"/>
          <w:szCs w:val="32"/>
        </w:rPr>
        <w:t>、采购时间及地点</w:t>
      </w:r>
    </w:p>
    <w:p w:rsidR="000429C8" w:rsidRDefault="00CD5610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采购方：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昆明市西山区人民医院；</w:t>
      </w:r>
    </w:p>
    <w:p w:rsidR="000429C8" w:rsidRDefault="00CD5610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时间：</w:t>
      </w:r>
      <w:r>
        <w:rPr>
          <w:rFonts w:ascii="仿宋_GB2312" w:eastAsia="仿宋_GB2312" w:hAnsi="Times New Roman" w:hint="eastAsia"/>
          <w:sz w:val="32"/>
          <w:szCs w:val="32"/>
        </w:rPr>
        <w:t>2022</w:t>
      </w:r>
      <w:r>
        <w:rPr>
          <w:rFonts w:ascii="仿宋_GB2312" w:eastAsia="仿宋_GB2312" w:hAnsi="Times New Roman" w:hint="eastAsia"/>
          <w:sz w:val="32"/>
          <w:szCs w:val="32"/>
        </w:rPr>
        <w:t>年</w:t>
      </w:r>
      <w:r>
        <w:rPr>
          <w:rFonts w:ascii="仿宋_GB2312" w:eastAsia="仿宋_GB2312" w:hAnsi="Times New Roman" w:hint="eastAsia"/>
          <w:sz w:val="32"/>
          <w:szCs w:val="32"/>
        </w:rPr>
        <w:t>12</w:t>
      </w:r>
      <w:r>
        <w:rPr>
          <w:rFonts w:ascii="仿宋_GB2312" w:eastAsia="仿宋_GB2312" w:hAnsi="Times New Roman" w:hint="eastAsia"/>
          <w:sz w:val="32"/>
          <w:szCs w:val="32"/>
        </w:rPr>
        <w:t>月</w:t>
      </w:r>
      <w:r>
        <w:rPr>
          <w:rFonts w:ascii="仿宋_GB2312" w:eastAsia="仿宋_GB2312" w:hAnsi="Times New Roman" w:hint="eastAsia"/>
          <w:sz w:val="32"/>
          <w:szCs w:val="32"/>
        </w:rPr>
        <w:t>1</w:t>
      </w:r>
      <w:r>
        <w:rPr>
          <w:rFonts w:ascii="仿宋_GB2312" w:eastAsia="仿宋_GB2312" w:hAnsi="Times New Roman" w:hint="eastAsia"/>
          <w:sz w:val="32"/>
          <w:szCs w:val="32"/>
        </w:rPr>
        <w:t>日上午</w:t>
      </w:r>
      <w:r>
        <w:rPr>
          <w:rFonts w:ascii="仿宋_GB2312" w:eastAsia="仿宋_GB2312" w:hAnsi="Times New Roman" w:hint="eastAsia"/>
          <w:sz w:val="32"/>
          <w:szCs w:val="32"/>
        </w:rPr>
        <w:t>10</w:t>
      </w:r>
      <w:r>
        <w:rPr>
          <w:rFonts w:ascii="仿宋_GB2312" w:eastAsia="仿宋_GB2312" w:hAnsi="Times New Roman" w:hint="eastAsia"/>
          <w:sz w:val="32"/>
          <w:szCs w:val="32"/>
        </w:rPr>
        <w:t>时；</w:t>
      </w:r>
    </w:p>
    <w:p w:rsidR="000429C8" w:rsidRDefault="00CD5610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地点：昆明市西山区人民医院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楼多功能厅。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>
        <w:rPr>
          <w:rFonts w:ascii="黑体" w:eastAsia="黑体" w:hAnsi="黑体" w:hint="eastAsia"/>
          <w:sz w:val="32"/>
          <w:szCs w:val="32"/>
        </w:rPr>
        <w:t>服务内容</w:t>
      </w:r>
      <w:r>
        <w:rPr>
          <w:rFonts w:ascii="黑体" w:eastAsia="黑体" w:hAnsi="黑体" w:hint="eastAsia"/>
          <w:sz w:val="32"/>
          <w:szCs w:val="32"/>
        </w:rPr>
        <w:t>及要求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详见附件。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四、供货期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自签订采购合同起</w:t>
      </w:r>
      <w:r>
        <w:rPr>
          <w:rFonts w:ascii="仿宋_GB2312" w:eastAsia="仿宋_GB2312" w:hAnsi="仿宋" w:hint="eastAsia"/>
          <w:sz w:val="32"/>
          <w:szCs w:val="32"/>
        </w:rPr>
        <w:t>10</w:t>
      </w:r>
      <w:r>
        <w:rPr>
          <w:rFonts w:ascii="仿宋_GB2312" w:eastAsia="仿宋_GB2312" w:hAnsi="仿宋" w:hint="eastAsia"/>
          <w:sz w:val="32"/>
          <w:szCs w:val="32"/>
        </w:rPr>
        <w:t>个工作日内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</w:t>
      </w:r>
      <w:r>
        <w:rPr>
          <w:rFonts w:ascii="黑体" w:eastAsia="黑体" w:hAnsi="黑体" w:hint="eastAsia"/>
          <w:sz w:val="32"/>
          <w:szCs w:val="32"/>
        </w:rPr>
        <w:t>设备</w:t>
      </w:r>
      <w:r w:rsidR="000B5797">
        <w:rPr>
          <w:rFonts w:ascii="黑体" w:eastAsia="黑体" w:hAnsi="黑体" w:hint="eastAsia"/>
          <w:sz w:val="32"/>
          <w:szCs w:val="32"/>
        </w:rPr>
        <w:t>检测</w:t>
      </w:r>
      <w:r>
        <w:rPr>
          <w:rFonts w:ascii="黑体" w:eastAsia="黑体" w:hAnsi="黑体" w:hint="eastAsia"/>
          <w:sz w:val="32"/>
          <w:szCs w:val="32"/>
        </w:rPr>
        <w:t>数量</w:t>
      </w:r>
      <w:r>
        <w:rPr>
          <w:rFonts w:ascii="黑体" w:eastAsia="黑体" w:hAnsi="黑体" w:hint="eastAsia"/>
          <w:sz w:val="32"/>
          <w:szCs w:val="32"/>
        </w:rPr>
        <w:t>、</w:t>
      </w:r>
      <w:r w:rsidR="000B5797">
        <w:rPr>
          <w:rFonts w:ascii="黑体" w:eastAsia="黑体" w:hAnsi="黑体" w:hint="eastAsia"/>
          <w:sz w:val="32"/>
          <w:szCs w:val="32"/>
        </w:rPr>
        <w:t>完成</w:t>
      </w:r>
      <w:r>
        <w:rPr>
          <w:rFonts w:ascii="黑体" w:eastAsia="黑体" w:hAnsi="黑体" w:hint="eastAsia"/>
          <w:sz w:val="32"/>
          <w:szCs w:val="32"/>
        </w:rPr>
        <w:t>时间</w:t>
      </w:r>
      <w:r>
        <w:rPr>
          <w:rFonts w:ascii="黑体" w:eastAsia="黑体" w:hAnsi="黑体" w:hint="eastAsia"/>
          <w:sz w:val="32"/>
          <w:szCs w:val="32"/>
        </w:rPr>
        <w:t>及预算价格</w:t>
      </w:r>
    </w:p>
    <w:p w:rsidR="000429C8" w:rsidRPr="000B5797" w:rsidRDefault="00CD5610">
      <w:pPr>
        <w:spacing w:line="560" w:lineRule="atLeast"/>
        <w:ind w:firstLine="640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设备</w:t>
      </w:r>
      <w:r w:rsid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检测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数量：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11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台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详见附件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）</w:t>
      </w:r>
    </w:p>
    <w:p w:rsidR="000429C8" w:rsidRPr="000B5797" w:rsidRDefault="000B5797">
      <w:pPr>
        <w:spacing w:line="560" w:lineRule="atLeast"/>
        <w:ind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完成</w:t>
      </w:r>
      <w:r w:rsidR="00CD5610" w:rsidRPr="000B5797">
        <w:rPr>
          <w:rFonts w:ascii="仿宋_GB2312" w:eastAsia="仿宋_GB2312" w:hAnsi="仿宋" w:hint="eastAsia"/>
          <w:sz w:val="32"/>
          <w:szCs w:val="32"/>
        </w:rPr>
        <w:t>时间：</w:t>
      </w:r>
      <w:r w:rsidR="00CD5610" w:rsidRPr="000B5797">
        <w:rPr>
          <w:rFonts w:ascii="仿宋_GB2312" w:eastAsia="仿宋_GB2312" w:hAnsi="仿宋" w:hint="eastAsia"/>
          <w:sz w:val="32"/>
          <w:szCs w:val="32"/>
        </w:rPr>
        <w:t>2022</w:t>
      </w:r>
      <w:r w:rsidR="00CD5610" w:rsidRPr="000B5797">
        <w:rPr>
          <w:rFonts w:ascii="仿宋_GB2312" w:eastAsia="仿宋_GB2312" w:hAnsi="仿宋" w:hint="eastAsia"/>
          <w:sz w:val="32"/>
          <w:szCs w:val="32"/>
        </w:rPr>
        <w:t>年内完成</w:t>
      </w:r>
    </w:p>
    <w:p w:rsidR="000429C8" w:rsidRDefault="00CD5610">
      <w:pPr>
        <w:spacing w:line="560" w:lineRule="atLeast"/>
        <w:ind w:firstLine="640"/>
        <w:rPr>
          <w:rFonts w:ascii="仿宋" w:eastAsia="仿宋" w:hAnsi="仿宋"/>
          <w:b/>
          <w:sz w:val="32"/>
          <w:szCs w:val="32"/>
        </w:rPr>
      </w:pPr>
      <w:r w:rsidRPr="000B5797">
        <w:rPr>
          <w:rFonts w:ascii="仿宋_GB2312" w:eastAsia="仿宋_GB2312" w:hAnsi="仿宋" w:hint="eastAsia"/>
          <w:sz w:val="32"/>
          <w:szCs w:val="32"/>
        </w:rPr>
        <w:t>预算金额</w:t>
      </w:r>
      <w:r w:rsidRPr="000B5797">
        <w:rPr>
          <w:rFonts w:ascii="仿宋_GB2312" w:eastAsia="仿宋_GB2312" w:hAnsi="仿宋" w:hint="eastAsia"/>
          <w:sz w:val="32"/>
          <w:szCs w:val="32"/>
        </w:rPr>
        <w:t>: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15</w:t>
      </w:r>
      <w:r w:rsidRPr="000B579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500</w:t>
      </w:r>
      <w:r w:rsidRPr="000B5797">
        <w:rPr>
          <w:rFonts w:ascii="仿宋_GB2312" w:eastAsia="仿宋_GB2312" w:hAnsi="仿宋" w:cs="仿宋" w:hint="eastAsia"/>
          <w:sz w:val="32"/>
          <w:szCs w:val="32"/>
        </w:rPr>
        <w:t>元（大写：</w:t>
      </w:r>
      <w:r w:rsidRPr="000B5797">
        <w:rPr>
          <w:rFonts w:ascii="仿宋_GB2312" w:eastAsia="仿宋_GB2312" w:hAnsi="仿宋" w:cs="仿宋" w:hint="eastAsia"/>
          <w:sz w:val="32"/>
          <w:szCs w:val="32"/>
        </w:rPr>
        <w:t>壹万伍</w:t>
      </w:r>
      <w:r w:rsidRPr="000B5797">
        <w:rPr>
          <w:rFonts w:ascii="仿宋_GB2312" w:eastAsia="仿宋_GB2312" w:hAnsi="仿宋" w:cs="仿宋" w:hint="eastAsia"/>
          <w:sz w:val="32"/>
          <w:szCs w:val="32"/>
        </w:rPr>
        <w:t>仟伍佰元整），</w:t>
      </w:r>
      <w:r>
        <w:rPr>
          <w:rFonts w:ascii="仿宋_GB2312" w:eastAsia="仿宋_GB2312" w:hAnsi="仿宋" w:hint="eastAsia"/>
          <w:b/>
          <w:sz w:val="32"/>
          <w:szCs w:val="32"/>
        </w:rPr>
        <w:t>报价不能超过预算价。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六、合格的投标人要求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（一）具有合法有效的《营业执照》、《税务登记证》、《组织机构代码证》（或三证合一，带二维码）、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《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放射卫生技术服务机构资质证书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》、《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检验检测机构资质认定证书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等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复印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lastRenderedPageBreak/>
        <w:t>件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，《</w:t>
      </w:r>
      <w:r>
        <w:rPr>
          <w:rFonts w:ascii="仿宋_GB2312" w:eastAsia="仿宋_GB2312" w:hAnsi="仿宋_GB2312" w:cs="仿宋_GB2312" w:hint="eastAsia"/>
          <w:sz w:val="32"/>
          <w:szCs w:val="32"/>
        </w:rPr>
        <w:t>营业执照》</w:t>
      </w:r>
      <w:r>
        <w:rPr>
          <w:rFonts w:ascii="仿宋_GB2312" w:eastAsia="仿宋_GB2312" w:hAnsi="仿宋_GB2312" w:cs="仿宋_GB2312" w:hint="eastAsia"/>
          <w:sz w:val="32"/>
          <w:szCs w:val="32"/>
        </w:rPr>
        <w:t>具备类似</w:t>
      </w:r>
      <w:r w:rsidR="000B5797">
        <w:rPr>
          <w:rFonts w:ascii="仿宋_GB2312" w:eastAsia="仿宋_GB2312" w:hAnsi="仿宋_GB2312" w:cs="仿宋_GB2312" w:hint="eastAsia"/>
          <w:sz w:val="32"/>
          <w:szCs w:val="32"/>
        </w:rPr>
        <w:t>采购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经营范围，所有证书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在有效期内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须加盖投标供应商公章，否则视为无效文件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；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（三）具有相应经营范围的独立法人或其他组织；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（四）具有独立承担民事责任能力；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（五）具有良好的商业信誉和健全的财务制度；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（六）具有履行合同所必需的设备和专业技术能力；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（七）投标在近三年内无行贿犯罪记录。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（八）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提供</w:t>
      </w:r>
      <w:r>
        <w:rPr>
          <w:rFonts w:ascii="仿宋_GB2312" w:eastAsia="仿宋_GB2312" w:hAnsi="黑体" w:hint="eastAsia"/>
          <w:sz w:val="32"/>
          <w:szCs w:val="32"/>
        </w:rPr>
        <w:t>正本投标文件</w:t>
      </w:r>
      <w:r>
        <w:rPr>
          <w:rFonts w:ascii="仿宋_GB2312" w:eastAsia="仿宋_GB2312" w:hAnsi="黑体" w:hint="eastAsia"/>
          <w:sz w:val="32"/>
          <w:szCs w:val="32"/>
        </w:rPr>
        <w:t>1</w:t>
      </w:r>
      <w:r>
        <w:rPr>
          <w:rFonts w:ascii="仿宋_GB2312" w:eastAsia="仿宋_GB2312" w:hAnsi="黑体" w:hint="eastAsia"/>
          <w:sz w:val="32"/>
          <w:szCs w:val="32"/>
        </w:rPr>
        <w:t>套，其中包含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内容为：报价表、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检测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方案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偏离表；密封并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加盖公章；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七、售后服务</w:t>
      </w:r>
    </w:p>
    <w:p w:rsidR="000429C8" w:rsidRPr="000B5797" w:rsidRDefault="00CD5610">
      <w:pPr>
        <w:spacing w:line="560" w:lineRule="atLeas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提供服务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必须满足医院《内部招标采购管理暂行办法》要求，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能独立完成所有检测，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质量必须符合国家相关部门标准；</w:t>
      </w:r>
    </w:p>
    <w:p w:rsidR="000429C8" w:rsidRPr="000B5797" w:rsidRDefault="00CD5610">
      <w:pPr>
        <w:spacing w:line="560" w:lineRule="atLeas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0B5797"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出具纸质检测报告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Pr="000B5797">
        <w:rPr>
          <w:rFonts w:ascii="仿宋_GB2312" w:eastAsia="仿宋_GB2312" w:hAnsi="仿宋_GB2312" w:cs="仿宋_GB2312" w:hint="eastAsia"/>
          <w:sz w:val="32"/>
          <w:szCs w:val="32"/>
        </w:rPr>
        <w:t>份。</w:t>
      </w:r>
    </w:p>
    <w:p w:rsidR="000429C8" w:rsidRPr="00E06F83" w:rsidRDefault="00CD5610">
      <w:pPr>
        <w:spacing w:line="560" w:lineRule="atLeast"/>
        <w:ind w:firstLine="640"/>
        <w:rPr>
          <w:rFonts w:ascii="仿宋_GB2312" w:eastAsia="仿宋_GB2312" w:hAnsi="仿宋" w:cs="仿宋" w:hint="eastAsia"/>
          <w:sz w:val="32"/>
          <w:szCs w:val="32"/>
        </w:rPr>
      </w:pPr>
      <w:r w:rsidRPr="00E06F83">
        <w:rPr>
          <w:rFonts w:ascii="仿宋_GB2312" w:eastAsia="仿宋_GB2312" w:hAnsi="仿宋" w:cs="仿宋" w:hint="eastAsia"/>
          <w:sz w:val="32"/>
          <w:szCs w:val="32"/>
        </w:rPr>
        <w:t>（</w:t>
      </w:r>
      <w:r w:rsidRPr="00E06F83">
        <w:rPr>
          <w:rFonts w:ascii="仿宋_GB2312" w:eastAsia="仿宋_GB2312" w:hAnsi="仿宋" w:cs="仿宋" w:hint="eastAsia"/>
          <w:sz w:val="32"/>
          <w:szCs w:val="32"/>
        </w:rPr>
        <w:t>三</w:t>
      </w:r>
      <w:r w:rsidRPr="00E06F83">
        <w:rPr>
          <w:rFonts w:ascii="仿宋_GB2312" w:eastAsia="仿宋_GB2312" w:hAnsi="仿宋" w:cs="仿宋" w:hint="eastAsia"/>
          <w:sz w:val="32"/>
          <w:szCs w:val="32"/>
        </w:rPr>
        <w:t>）</w:t>
      </w:r>
      <w:r w:rsidRPr="00E06F83">
        <w:rPr>
          <w:rFonts w:ascii="仿宋_GB2312" w:eastAsia="仿宋_GB2312" w:hAnsi="仿宋" w:cs="仿宋" w:hint="eastAsia"/>
          <w:sz w:val="32"/>
          <w:szCs w:val="32"/>
        </w:rPr>
        <w:t>协助医院完成《辐射安全许可证》</w:t>
      </w:r>
      <w:r w:rsidR="000B5797" w:rsidRPr="00E06F83">
        <w:rPr>
          <w:rFonts w:ascii="仿宋_GB2312" w:eastAsia="仿宋_GB2312" w:hAnsi="仿宋" w:cs="仿宋" w:hint="eastAsia"/>
          <w:sz w:val="32"/>
          <w:szCs w:val="32"/>
        </w:rPr>
        <w:t>上设备台账</w:t>
      </w:r>
      <w:r w:rsidRPr="00E06F83">
        <w:rPr>
          <w:rFonts w:ascii="仿宋_GB2312" w:eastAsia="仿宋_GB2312" w:hAnsi="仿宋" w:cs="仿宋" w:hint="eastAsia"/>
          <w:sz w:val="32"/>
          <w:szCs w:val="32"/>
        </w:rPr>
        <w:t>工作。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投标人投标流程</w:t>
      </w:r>
    </w:p>
    <w:p w:rsidR="000429C8" w:rsidRPr="00E06F83" w:rsidRDefault="00CD5610">
      <w:pPr>
        <w:spacing w:line="560" w:lineRule="exact"/>
        <w:ind w:firstLine="640"/>
        <w:rPr>
          <w:rFonts w:ascii="仿宋_GB2312" w:eastAsia="仿宋_GB2312" w:hAnsi="Times New Roman" w:hint="eastAsia"/>
          <w:sz w:val="32"/>
          <w:szCs w:val="32"/>
        </w:rPr>
      </w:pP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凡符合条件并有意向的供应商可携带相关资质及报价文件，于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2022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年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1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2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月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1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日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9:55</w:t>
      </w:r>
      <w:r w:rsidRPr="00E06F83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之前，将投标文件交到党政综合办公室。逾期未送达指定地点的投标文件，招标小组工作人员不予受理。</w:t>
      </w:r>
    </w:p>
    <w:p w:rsidR="000429C8" w:rsidRDefault="00CD5610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九、</w:t>
      </w:r>
      <w:r>
        <w:rPr>
          <w:rFonts w:ascii="黑体" w:eastAsia="黑体" w:hAnsi="黑体" w:cs="黑体" w:hint="eastAsia"/>
          <w:sz w:val="32"/>
          <w:szCs w:val="32"/>
        </w:rPr>
        <w:t>招标结果公示</w:t>
      </w:r>
    </w:p>
    <w:p w:rsidR="000429C8" w:rsidRDefault="00CD5610">
      <w:pPr>
        <w:spacing w:line="560" w:lineRule="exact"/>
        <w:ind w:firstLineChars="150" w:firstLine="480"/>
        <w:rPr>
          <w:rFonts w:ascii="仿宋_GB2312" w:eastAsia="仿宋_GB2312" w:hAnsi="仿宋_GB2312" w:cs="仿宋_GB2312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 w:rsidR="000429C8" w:rsidRDefault="00CD5610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（二）招标结果公示地点</w:t>
      </w:r>
    </w:p>
    <w:p w:rsidR="000429C8" w:rsidRDefault="00CD5610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昆明市西山区人民医院官网：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0429C8" w:rsidRDefault="00CD5610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（三）招标结果公示期</w:t>
      </w:r>
    </w:p>
    <w:p w:rsidR="000429C8" w:rsidRDefault="00CD5610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自采购开标当天之日起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天。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十、联系方式</w:t>
      </w:r>
    </w:p>
    <w:p w:rsidR="000429C8" w:rsidRDefault="00CD5610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地址：昆明市西山区人民医院（昆明市西山</w:t>
      </w:r>
      <w:proofErr w:type="gramStart"/>
      <w:r>
        <w:rPr>
          <w:rFonts w:ascii="Times New Roman" w:eastAsia="仿宋_GB2312" w:hAnsi="Times New Roman"/>
          <w:color w:val="000000" w:themeColor="text1"/>
          <w:sz w:val="32"/>
          <w:szCs w:val="32"/>
        </w:rPr>
        <w:t>区益宁路</w:t>
      </w:r>
      <w:proofErr w:type="gramEnd"/>
      <w:r>
        <w:rPr>
          <w:rFonts w:ascii="Times New Roman" w:eastAsia="仿宋_GB2312" w:hAnsi="Times New Roman"/>
          <w:color w:val="000000" w:themeColor="text1"/>
          <w:sz w:val="32"/>
          <w:szCs w:val="32"/>
        </w:rPr>
        <w:t>与西苑浦路交叉口西北侧）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；</w:t>
      </w:r>
    </w:p>
    <w:p w:rsidR="000429C8" w:rsidRDefault="00CD5610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联系人：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医学装备部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/</w:t>
      </w:r>
      <w:proofErr w:type="gramStart"/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石琼美</w:t>
      </w:r>
      <w:proofErr w:type="gramEnd"/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；</w:t>
      </w:r>
    </w:p>
    <w:p w:rsidR="000429C8" w:rsidRDefault="00CD5610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联系电话：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0871-681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79313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0429C8" w:rsidRDefault="00CD5610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十一、公告方式</w:t>
      </w:r>
    </w:p>
    <w:p w:rsidR="000429C8" w:rsidRDefault="00CD5610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昆明市西山区人民医院官网：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0429C8" w:rsidRDefault="00CD5610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十三、</w:t>
      </w:r>
      <w:r>
        <w:rPr>
          <w:rFonts w:ascii="黑体" w:eastAsia="黑体" w:hAnsi="黑体" w:cs="黑体" w:hint="eastAsia"/>
          <w:sz w:val="32"/>
          <w:szCs w:val="32"/>
        </w:rPr>
        <w:t>公示期限</w:t>
      </w:r>
    </w:p>
    <w:p w:rsidR="000429C8" w:rsidRDefault="00CD5610">
      <w:pPr>
        <w:spacing w:line="560" w:lineRule="exact"/>
        <w:ind w:firstLine="640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自本公告发布之日起</w:t>
      </w:r>
      <w:r>
        <w:rPr>
          <w:rFonts w:ascii="仿宋_GB2312" w:eastAsia="仿宋_GB2312" w:hAnsi="Times New Roman" w:hint="eastAsia"/>
          <w:sz w:val="32"/>
          <w:szCs w:val="32"/>
        </w:rPr>
        <w:t>3</w:t>
      </w:r>
      <w:r>
        <w:rPr>
          <w:rFonts w:ascii="仿宋_GB2312" w:eastAsia="仿宋_GB2312" w:hAnsi="Times New Roman" w:hint="eastAsia"/>
          <w:sz w:val="32"/>
          <w:szCs w:val="32"/>
        </w:rPr>
        <w:t>个工作日。</w:t>
      </w:r>
    </w:p>
    <w:p w:rsidR="000429C8" w:rsidRDefault="000429C8">
      <w:pPr>
        <w:spacing w:line="560" w:lineRule="atLeast"/>
        <w:ind w:firstLine="643"/>
        <w:rPr>
          <w:rFonts w:ascii="仿宋" w:eastAsia="仿宋" w:hAnsi="仿宋"/>
          <w:b/>
          <w:sz w:val="32"/>
          <w:szCs w:val="32"/>
        </w:rPr>
      </w:pPr>
    </w:p>
    <w:p w:rsidR="000429C8" w:rsidRDefault="00CD5610">
      <w:pPr>
        <w:spacing w:line="560" w:lineRule="atLeas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</w:p>
    <w:p w:rsidR="000429C8" w:rsidRDefault="000429C8">
      <w:pPr>
        <w:spacing w:line="560" w:lineRule="atLeast"/>
        <w:ind w:firstLine="640"/>
        <w:rPr>
          <w:rFonts w:ascii="仿宋" w:eastAsia="仿宋" w:hAnsi="仿宋"/>
          <w:sz w:val="32"/>
          <w:szCs w:val="32"/>
        </w:rPr>
      </w:pPr>
    </w:p>
    <w:p w:rsidR="000429C8" w:rsidRDefault="00CD5610">
      <w:pPr>
        <w:spacing w:line="560" w:lineRule="atLeast"/>
        <w:ind w:firstLine="640"/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昆明市西山区人民医院</w:t>
      </w:r>
    </w:p>
    <w:p w:rsidR="000429C8" w:rsidRDefault="00CD5610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    </w:t>
      </w:r>
      <w:r>
        <w:rPr>
          <w:rFonts w:ascii="仿宋_GB2312" w:eastAsia="仿宋_GB2312" w:hAnsi="仿宋" w:cs="Calibri" w:hint="eastAsia"/>
          <w:sz w:val="32"/>
          <w:szCs w:val="32"/>
        </w:rPr>
        <w:t>2022</w:t>
      </w:r>
      <w:r>
        <w:rPr>
          <w:rFonts w:ascii="仿宋_GB2312" w:eastAsia="仿宋_GB2312" w:hAnsi="仿宋" w:cs="Calibri" w:hint="eastAsia"/>
          <w:sz w:val="32"/>
          <w:szCs w:val="32"/>
        </w:rPr>
        <w:t>年</w:t>
      </w:r>
      <w:r>
        <w:rPr>
          <w:rFonts w:ascii="仿宋_GB2312" w:eastAsia="仿宋_GB2312" w:hAnsi="仿宋" w:cs="Calibri" w:hint="eastAsia"/>
          <w:sz w:val="32"/>
          <w:szCs w:val="32"/>
        </w:rPr>
        <w:t>11</w:t>
      </w:r>
      <w:r>
        <w:rPr>
          <w:rFonts w:ascii="仿宋_GB2312" w:eastAsia="仿宋_GB2312" w:hAnsi="仿宋" w:cs="Calibri" w:hint="eastAsia"/>
          <w:sz w:val="32"/>
          <w:szCs w:val="32"/>
        </w:rPr>
        <w:t>月</w:t>
      </w:r>
      <w:r>
        <w:rPr>
          <w:rFonts w:ascii="仿宋_GB2312" w:eastAsia="仿宋_GB2312" w:hAnsi="仿宋" w:cs="Calibri" w:hint="eastAsia"/>
          <w:sz w:val="32"/>
          <w:szCs w:val="32"/>
        </w:rPr>
        <w:t>2</w:t>
      </w:r>
      <w:r>
        <w:rPr>
          <w:rFonts w:ascii="仿宋_GB2312" w:eastAsia="仿宋_GB2312" w:hAnsi="仿宋" w:cs="Calibri" w:hint="eastAsia"/>
          <w:sz w:val="32"/>
          <w:szCs w:val="32"/>
        </w:rPr>
        <w:t>8</w:t>
      </w:r>
      <w:r>
        <w:rPr>
          <w:rFonts w:ascii="仿宋_GB2312" w:eastAsia="仿宋_GB2312" w:hAnsi="仿宋" w:cs="Calibri" w:hint="eastAsia"/>
          <w:sz w:val="32"/>
          <w:szCs w:val="32"/>
        </w:rPr>
        <w:t>日</w:t>
      </w:r>
    </w:p>
    <w:p w:rsidR="000429C8" w:rsidRDefault="000429C8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0429C8" w:rsidRDefault="000429C8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0429C8" w:rsidRDefault="00CD5610">
      <w:pPr>
        <w:spacing w:line="560" w:lineRule="atLeast"/>
        <w:ind w:firstLineChars="0" w:firstLine="0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lastRenderedPageBreak/>
        <w:t>附件</w:t>
      </w:r>
    </w:p>
    <w:p w:rsidR="000429C8" w:rsidRDefault="00CD5610" w:rsidP="000B5797">
      <w:pPr>
        <w:spacing w:line="560" w:lineRule="exact"/>
        <w:ind w:firstLine="602"/>
        <w:jc w:val="center"/>
        <w:rPr>
          <w:rFonts w:ascii="方正小标宋简体" w:eastAsia="方正小标宋简体"/>
          <w:b/>
          <w:bCs/>
          <w:sz w:val="30"/>
          <w:szCs w:val="30"/>
        </w:rPr>
      </w:pPr>
      <w:r>
        <w:rPr>
          <w:rFonts w:ascii="方正小标宋简体" w:eastAsia="方正小标宋简体" w:hint="eastAsia"/>
          <w:b/>
          <w:bCs/>
          <w:color w:val="000000" w:themeColor="text1"/>
          <w:sz w:val="30"/>
          <w:szCs w:val="30"/>
        </w:rPr>
        <w:t>2022</w:t>
      </w:r>
      <w:r>
        <w:rPr>
          <w:rFonts w:ascii="方正小标宋简体" w:eastAsia="方正小标宋简体" w:hint="eastAsia"/>
          <w:b/>
          <w:bCs/>
          <w:color w:val="000000" w:themeColor="text1"/>
          <w:sz w:val="30"/>
          <w:szCs w:val="30"/>
        </w:rPr>
        <w:t>年</w:t>
      </w:r>
      <w:r>
        <w:rPr>
          <w:rFonts w:ascii="方正小标宋简体" w:eastAsia="方正小标宋简体" w:hint="eastAsia"/>
          <w:b/>
          <w:bCs/>
          <w:color w:val="000000" w:themeColor="text1"/>
          <w:sz w:val="30"/>
          <w:szCs w:val="30"/>
        </w:rPr>
        <w:t>X</w:t>
      </w:r>
      <w:r>
        <w:rPr>
          <w:rFonts w:ascii="方正小标宋简体" w:eastAsia="方正小标宋简体" w:hint="eastAsia"/>
          <w:b/>
          <w:bCs/>
          <w:color w:val="000000" w:themeColor="text1"/>
          <w:sz w:val="30"/>
          <w:szCs w:val="30"/>
        </w:rPr>
        <w:t>线装置性能状态、放射防护、辐射环境检测</w:t>
      </w:r>
      <w:r>
        <w:rPr>
          <w:rFonts w:ascii="方正小标宋简体" w:eastAsia="方正小标宋简体" w:hint="eastAsia"/>
          <w:b/>
          <w:bCs/>
          <w:color w:val="000000" w:themeColor="text1"/>
          <w:sz w:val="30"/>
          <w:szCs w:val="30"/>
        </w:rPr>
        <w:t>方案</w:t>
      </w:r>
    </w:p>
    <w:tbl>
      <w:tblPr>
        <w:tblpPr w:leftFromText="180" w:rightFromText="180" w:vertAnchor="page" w:horzAnchor="page" w:tblpX="1274" w:tblpY="2723"/>
        <w:tblW w:w="58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1419"/>
        <w:gridCol w:w="2268"/>
        <w:gridCol w:w="1702"/>
        <w:gridCol w:w="3796"/>
      </w:tblGrid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ind w:firstLineChars="0" w:firstLine="0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717" w:type="pct"/>
          </w:tcPr>
          <w:p w:rsidR="000429C8" w:rsidRDefault="00CD5610" w:rsidP="000B5797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科室</w:t>
            </w:r>
          </w:p>
        </w:tc>
        <w:tc>
          <w:tcPr>
            <w:tcW w:w="1145" w:type="pct"/>
            <w:vAlign w:val="center"/>
          </w:tcPr>
          <w:p w:rsidR="000429C8" w:rsidRDefault="00CD5610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设备名称</w:t>
            </w:r>
          </w:p>
        </w:tc>
        <w:tc>
          <w:tcPr>
            <w:tcW w:w="859" w:type="pct"/>
            <w:vAlign w:val="center"/>
          </w:tcPr>
          <w:p w:rsidR="000429C8" w:rsidRDefault="00CD5610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型号</w:t>
            </w:r>
          </w:p>
        </w:tc>
        <w:tc>
          <w:tcPr>
            <w:tcW w:w="1917" w:type="pct"/>
          </w:tcPr>
          <w:p w:rsidR="000429C8" w:rsidRDefault="00CD5610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检测内容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717" w:type="pct"/>
            <w:vMerge w:val="restart"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医学影像科</w:t>
            </w: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数字化多功能动态平板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光机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 xml:space="preserve">AXIOM 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Lumimos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 xml:space="preserve"> DRF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 w:rsidP="000B5797">
            <w:pPr>
              <w:spacing w:line="420" w:lineRule="exact"/>
              <w:ind w:left="315" w:hangingChars="150" w:hanging="315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数码成像系统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CXDI-1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移动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摄影机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SPS-HF4.0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高频乳腺医用诊断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光射线机</w:t>
            </w:r>
          </w:p>
        </w:tc>
        <w:tc>
          <w:tcPr>
            <w:tcW w:w="859" w:type="pct"/>
            <w:vAlign w:val="center"/>
          </w:tcPr>
          <w:p w:rsidR="000429C8" w:rsidRDefault="00CD5610">
            <w:pPr>
              <w:spacing w:line="420" w:lineRule="exact"/>
              <w:ind w:firstLineChars="50" w:firstLine="105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HANK-2M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移动式高频医用诊断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光射线机</w:t>
            </w:r>
          </w:p>
        </w:tc>
        <w:tc>
          <w:tcPr>
            <w:tcW w:w="859" w:type="pct"/>
            <w:vAlign w:val="center"/>
          </w:tcPr>
          <w:p w:rsidR="000429C8" w:rsidRDefault="00CD5610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HM-32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50" w:firstLine="105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数字化移动式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射线摄影系统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蓝韵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6000A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717" w:type="pct"/>
          </w:tcPr>
          <w:p w:rsidR="000429C8" w:rsidRDefault="000429C8" w:rsidP="000B5797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感染性疾病科</w:t>
            </w: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医用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射线计算机体层摄影装置（二排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CT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Hispeed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 xml:space="preserve">  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DuslProspeed</w:t>
            </w:r>
            <w:proofErr w:type="spellEnd"/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717" w:type="pct"/>
            <w:vMerge w:val="restart"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CD5610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外三科</w:t>
            </w: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形臂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射线成像系统（移动式）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EverView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 xml:space="preserve"> 7500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双能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光骨密度测定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仪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MEDILINK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717" w:type="pct"/>
            <w:vMerge w:val="restart"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口腔科</w:t>
            </w: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Chars="0" w:firstLine="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口腔颌面锥形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束计算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机体层摄影设备</w:t>
            </w:r>
          </w:p>
        </w:tc>
        <w:tc>
          <w:tcPr>
            <w:tcW w:w="859" w:type="pct"/>
            <w:vAlign w:val="center"/>
          </w:tcPr>
          <w:p w:rsidR="000429C8" w:rsidRDefault="00CD5610" w:rsidP="000B5797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Bondream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 xml:space="preserve"> 3D-1020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  <w:tr w:rsidR="000429C8">
        <w:trPr>
          <w:trHeight w:val="489"/>
        </w:trPr>
        <w:tc>
          <w:tcPr>
            <w:tcW w:w="359" w:type="pct"/>
            <w:vAlign w:val="center"/>
          </w:tcPr>
          <w:p w:rsidR="000429C8" w:rsidRDefault="00CD5610">
            <w:pPr>
              <w:spacing w:line="420" w:lineRule="exact"/>
              <w:ind w:firstLineChars="100" w:firstLine="21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717" w:type="pct"/>
            <w:vMerge/>
          </w:tcPr>
          <w:p w:rsidR="000429C8" w:rsidRDefault="000429C8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45" w:type="pct"/>
            <w:vAlign w:val="center"/>
          </w:tcPr>
          <w:p w:rsidR="000429C8" w:rsidRDefault="00CD5610">
            <w:pPr>
              <w:spacing w:line="420" w:lineRule="exact"/>
              <w:ind w:firstLine="420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X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线牙片机</w:t>
            </w:r>
          </w:p>
        </w:tc>
        <w:tc>
          <w:tcPr>
            <w:tcW w:w="859" w:type="pct"/>
            <w:vAlign w:val="center"/>
          </w:tcPr>
          <w:p w:rsidR="000429C8" w:rsidRDefault="00CD5610">
            <w:pPr>
              <w:spacing w:line="420" w:lineRule="exact"/>
              <w:ind w:firstLine="420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RAY68</w:t>
            </w:r>
          </w:p>
        </w:tc>
        <w:tc>
          <w:tcPr>
            <w:tcW w:w="1917" w:type="pct"/>
          </w:tcPr>
          <w:p w:rsidR="000429C8" w:rsidRDefault="00CD5610">
            <w:pPr>
              <w:spacing w:line="420" w:lineRule="exact"/>
              <w:ind w:firstLineChars="0" w:firstLine="0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性能状态检测、放射防护检测、辐射环境检测</w:t>
            </w:r>
          </w:p>
        </w:tc>
      </w:tr>
    </w:tbl>
    <w:p w:rsidR="000429C8" w:rsidRDefault="000429C8">
      <w:pPr>
        <w:spacing w:line="420" w:lineRule="exact"/>
        <w:ind w:firstLineChars="0" w:firstLine="0"/>
        <w:rPr>
          <w:rFonts w:ascii="仿宋_GB2312" w:eastAsia="仿宋_GB2312"/>
          <w:szCs w:val="21"/>
        </w:rPr>
      </w:pPr>
    </w:p>
    <w:p w:rsidR="000429C8" w:rsidRDefault="000429C8">
      <w:pPr>
        <w:spacing w:line="560" w:lineRule="atLeast"/>
        <w:ind w:firstLineChars="0" w:firstLine="338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</w:p>
    <w:p w:rsidR="000429C8" w:rsidRDefault="000429C8">
      <w:pPr>
        <w:spacing w:line="560" w:lineRule="atLeast"/>
        <w:ind w:firstLineChars="0" w:firstLine="0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</w:p>
    <w:p w:rsidR="000429C8" w:rsidRDefault="000429C8" w:rsidP="000B5797">
      <w:pPr>
        <w:spacing w:line="560" w:lineRule="exact"/>
        <w:ind w:firstLine="602"/>
        <w:jc w:val="center"/>
        <w:rPr>
          <w:rFonts w:ascii="方正小标宋简体" w:eastAsia="方正小标宋简体"/>
          <w:b/>
          <w:bCs/>
          <w:sz w:val="30"/>
          <w:szCs w:val="30"/>
        </w:rPr>
      </w:pPr>
    </w:p>
    <w:tbl>
      <w:tblPr>
        <w:tblpPr w:leftFromText="180" w:rightFromText="180" w:vertAnchor="page" w:horzAnchor="page" w:tblpX="1274" w:tblpY="2723"/>
        <w:tblW w:w="58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1419"/>
        <w:gridCol w:w="2268"/>
        <w:gridCol w:w="1702"/>
        <w:gridCol w:w="3796"/>
      </w:tblGrid>
      <w:tr w:rsidR="000429C8">
        <w:trPr>
          <w:trHeight w:val="454"/>
        </w:trPr>
        <w:tc>
          <w:tcPr>
            <w:tcW w:w="359" w:type="pct"/>
            <w:vAlign w:val="center"/>
          </w:tcPr>
          <w:p w:rsidR="000429C8" w:rsidRDefault="00CD5610">
            <w:pPr>
              <w:ind w:firstLineChars="0" w:firstLine="0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717" w:type="pct"/>
          </w:tcPr>
          <w:p w:rsidR="000429C8" w:rsidRDefault="00CD5610" w:rsidP="000B5797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科室</w:t>
            </w:r>
          </w:p>
        </w:tc>
        <w:tc>
          <w:tcPr>
            <w:tcW w:w="1145" w:type="pct"/>
            <w:vAlign w:val="center"/>
          </w:tcPr>
          <w:p w:rsidR="000429C8" w:rsidRDefault="00CD5610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设备名称</w:t>
            </w:r>
          </w:p>
        </w:tc>
        <w:tc>
          <w:tcPr>
            <w:tcW w:w="859" w:type="pct"/>
            <w:vAlign w:val="center"/>
          </w:tcPr>
          <w:p w:rsidR="000429C8" w:rsidRDefault="00CD5610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型号</w:t>
            </w:r>
          </w:p>
        </w:tc>
        <w:tc>
          <w:tcPr>
            <w:tcW w:w="1917" w:type="pct"/>
          </w:tcPr>
          <w:p w:rsidR="000429C8" w:rsidRDefault="00CD5610">
            <w:pPr>
              <w:ind w:firstLine="422"/>
              <w:rPr>
                <w:rFonts w:ascii="仿宋" w:eastAsia="仿宋" w:hAnsi="仿宋" w:cs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Cs w:val="21"/>
              </w:rPr>
              <w:t>检测内容</w:t>
            </w:r>
          </w:p>
        </w:tc>
      </w:tr>
    </w:tbl>
    <w:p w:rsidR="000429C8" w:rsidRDefault="000429C8">
      <w:pPr>
        <w:spacing w:line="420" w:lineRule="exact"/>
        <w:ind w:firstLineChars="0" w:firstLine="0"/>
        <w:rPr>
          <w:rFonts w:ascii="仿宋_GB2312" w:eastAsia="仿宋_GB2312"/>
          <w:szCs w:val="21"/>
        </w:rPr>
      </w:pPr>
    </w:p>
    <w:sectPr w:rsidR="000429C8" w:rsidSect="000429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610" w:rsidRDefault="00CD5610" w:rsidP="000B5797">
      <w:pPr>
        <w:spacing w:line="240" w:lineRule="auto"/>
        <w:ind w:firstLine="420"/>
      </w:pPr>
      <w:r>
        <w:separator/>
      </w:r>
    </w:p>
  </w:endnote>
  <w:endnote w:type="continuationSeparator" w:id="0">
    <w:p w:rsidR="00CD5610" w:rsidRDefault="00CD5610" w:rsidP="000B579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C8" w:rsidRDefault="000429C8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C8" w:rsidRDefault="000429C8">
    <w:pPr>
      <w:pStyle w:val="a7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C8" w:rsidRDefault="000429C8">
    <w:pPr>
      <w:pStyle w:val="a7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610" w:rsidRDefault="00CD5610" w:rsidP="000B5797">
      <w:pPr>
        <w:spacing w:line="240" w:lineRule="auto"/>
        <w:ind w:firstLine="420"/>
      </w:pPr>
      <w:r>
        <w:separator/>
      </w:r>
    </w:p>
  </w:footnote>
  <w:footnote w:type="continuationSeparator" w:id="0">
    <w:p w:rsidR="00CD5610" w:rsidRDefault="00CD5610" w:rsidP="000B579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C8" w:rsidRDefault="000429C8">
    <w:pPr>
      <w:pStyle w:val="a8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C8" w:rsidRDefault="000429C8">
    <w:pPr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C8" w:rsidRDefault="000429C8">
    <w:pPr>
      <w:pStyle w:val="a8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429C8"/>
    <w:rsid w:val="00055E2D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B5797"/>
    <w:rsid w:val="000D03A0"/>
    <w:rsid w:val="000E67C1"/>
    <w:rsid w:val="000F0045"/>
    <w:rsid w:val="000F0A33"/>
    <w:rsid w:val="000F0D99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0C18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2550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65395"/>
    <w:rsid w:val="00570958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A6D6A"/>
    <w:rsid w:val="007B0418"/>
    <w:rsid w:val="007B4A83"/>
    <w:rsid w:val="007C13FF"/>
    <w:rsid w:val="007C4442"/>
    <w:rsid w:val="007C47BC"/>
    <w:rsid w:val="007C646B"/>
    <w:rsid w:val="007D10D4"/>
    <w:rsid w:val="007D64D1"/>
    <w:rsid w:val="007D7239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27A2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D5610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06F83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1C6263D"/>
    <w:rsid w:val="032702E1"/>
    <w:rsid w:val="035F3953"/>
    <w:rsid w:val="04B14E4D"/>
    <w:rsid w:val="0EA27973"/>
    <w:rsid w:val="19E21DE2"/>
    <w:rsid w:val="1D273356"/>
    <w:rsid w:val="1F6C5FD2"/>
    <w:rsid w:val="22CE6007"/>
    <w:rsid w:val="273211F0"/>
    <w:rsid w:val="2B2F172C"/>
    <w:rsid w:val="2B8A0008"/>
    <w:rsid w:val="33EF4793"/>
    <w:rsid w:val="3530614E"/>
    <w:rsid w:val="3F3B01BB"/>
    <w:rsid w:val="40441DB9"/>
    <w:rsid w:val="48503B91"/>
    <w:rsid w:val="4DB5126B"/>
    <w:rsid w:val="56BB4C5D"/>
    <w:rsid w:val="56C945D1"/>
    <w:rsid w:val="59785FA8"/>
    <w:rsid w:val="597F4A8F"/>
    <w:rsid w:val="601666ED"/>
    <w:rsid w:val="624278C9"/>
    <w:rsid w:val="63252CFE"/>
    <w:rsid w:val="64FB197B"/>
    <w:rsid w:val="66755EC9"/>
    <w:rsid w:val="6A6D3630"/>
    <w:rsid w:val="6E54771E"/>
    <w:rsid w:val="6F2E2B0D"/>
    <w:rsid w:val="6F31371E"/>
    <w:rsid w:val="7301526F"/>
    <w:rsid w:val="75A50D22"/>
    <w:rsid w:val="77B9236A"/>
    <w:rsid w:val="78551C1C"/>
    <w:rsid w:val="7A794BC1"/>
    <w:rsid w:val="7D4F0CA8"/>
    <w:rsid w:val="7E561150"/>
    <w:rsid w:val="7FFE2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9C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0429C8"/>
    <w:pPr>
      <w:autoSpaceDE w:val="0"/>
      <w:autoSpaceDN w:val="0"/>
      <w:adjustRightInd w:val="0"/>
      <w:spacing w:line="240" w:lineRule="auto"/>
      <w:ind w:firstLineChars="0" w:firstLine="420"/>
      <w:jc w:val="left"/>
    </w:pPr>
    <w:rPr>
      <w:rFonts w:ascii="宋体" w:hAnsi="Times New Roman"/>
      <w:kern w:val="0"/>
      <w:sz w:val="24"/>
      <w:szCs w:val="20"/>
    </w:rPr>
  </w:style>
  <w:style w:type="paragraph" w:styleId="a4">
    <w:name w:val="Plain Text"/>
    <w:basedOn w:val="a"/>
    <w:link w:val="Char"/>
    <w:qFormat/>
    <w:rsid w:val="000429C8"/>
    <w:pPr>
      <w:spacing w:line="240" w:lineRule="auto"/>
      <w:ind w:firstLineChars="0" w:firstLine="0"/>
    </w:pPr>
    <w:rPr>
      <w:rFonts w:ascii="宋体" w:hAnsi="Courier New"/>
      <w:szCs w:val="20"/>
    </w:rPr>
  </w:style>
  <w:style w:type="paragraph" w:styleId="a5">
    <w:name w:val="Date"/>
    <w:basedOn w:val="a"/>
    <w:next w:val="a"/>
    <w:link w:val="Char0"/>
    <w:uiPriority w:val="99"/>
    <w:semiHidden/>
    <w:unhideWhenUsed/>
    <w:qFormat/>
    <w:rsid w:val="000429C8"/>
    <w:pPr>
      <w:ind w:leftChars="2500" w:left="100"/>
    </w:pPr>
  </w:style>
  <w:style w:type="paragraph" w:styleId="a6">
    <w:name w:val="Balloon Text"/>
    <w:basedOn w:val="a"/>
    <w:link w:val="Char1"/>
    <w:uiPriority w:val="99"/>
    <w:semiHidden/>
    <w:unhideWhenUsed/>
    <w:qFormat/>
    <w:rsid w:val="000429C8"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Char2"/>
    <w:uiPriority w:val="99"/>
    <w:semiHidden/>
    <w:unhideWhenUsed/>
    <w:qFormat/>
    <w:rsid w:val="000429C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semiHidden/>
    <w:unhideWhenUsed/>
    <w:qFormat/>
    <w:rsid w:val="00042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sid w:val="000429C8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0429C8"/>
    <w:rPr>
      <w:b/>
      <w:bCs/>
    </w:rPr>
  </w:style>
  <w:style w:type="character" w:styleId="ab">
    <w:name w:val="Hyperlink"/>
    <w:basedOn w:val="a0"/>
    <w:uiPriority w:val="99"/>
    <w:unhideWhenUsed/>
    <w:qFormat/>
    <w:rsid w:val="000429C8"/>
    <w:rPr>
      <w:color w:val="0000FF" w:themeColor="hyperlink"/>
      <w:u w:val="single"/>
    </w:rPr>
  </w:style>
  <w:style w:type="character" w:customStyle="1" w:styleId="Char3">
    <w:name w:val="页眉 Char"/>
    <w:basedOn w:val="a0"/>
    <w:link w:val="a8"/>
    <w:uiPriority w:val="99"/>
    <w:semiHidden/>
    <w:qFormat/>
    <w:rsid w:val="000429C8"/>
    <w:rPr>
      <w:rFonts w:ascii="Calibri" w:eastAsia="宋体" w:hAnsi="Calibri"/>
      <w:sz w:val="18"/>
      <w:szCs w:val="18"/>
    </w:rPr>
  </w:style>
  <w:style w:type="character" w:customStyle="1" w:styleId="Char2">
    <w:name w:val="页脚 Char"/>
    <w:basedOn w:val="a0"/>
    <w:link w:val="a7"/>
    <w:uiPriority w:val="99"/>
    <w:semiHidden/>
    <w:qFormat/>
    <w:rsid w:val="000429C8"/>
    <w:rPr>
      <w:rFonts w:ascii="Calibri" w:eastAsia="宋体" w:hAnsi="Calibri"/>
      <w:sz w:val="18"/>
      <w:szCs w:val="18"/>
    </w:rPr>
  </w:style>
  <w:style w:type="paragraph" w:styleId="ac">
    <w:name w:val="List Paragraph"/>
    <w:basedOn w:val="a"/>
    <w:uiPriority w:val="34"/>
    <w:qFormat/>
    <w:rsid w:val="000429C8"/>
    <w:pPr>
      <w:ind w:firstLine="420"/>
    </w:pPr>
  </w:style>
  <w:style w:type="character" w:customStyle="1" w:styleId="Char0">
    <w:name w:val="日期 Char"/>
    <w:basedOn w:val="a0"/>
    <w:link w:val="a5"/>
    <w:uiPriority w:val="99"/>
    <w:semiHidden/>
    <w:qFormat/>
    <w:rsid w:val="000429C8"/>
    <w:rPr>
      <w:rFonts w:ascii="Calibri" w:eastAsia="宋体" w:hAnsi="Calibri"/>
      <w:sz w:val="21"/>
      <w:szCs w:val="22"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0429C8"/>
    <w:rPr>
      <w:rFonts w:ascii="Calibri" w:eastAsia="宋体" w:hAnsi="Calibri"/>
      <w:sz w:val="18"/>
      <w:szCs w:val="18"/>
    </w:rPr>
  </w:style>
  <w:style w:type="character" w:customStyle="1" w:styleId="font21">
    <w:name w:val="font21"/>
    <w:qFormat/>
    <w:rsid w:val="000429C8"/>
    <w:rPr>
      <w:rFonts w:ascii="Arial" w:eastAsia="宋体" w:hAnsi="Arial" w:cs="Times New Roman"/>
      <w:color w:val="000000"/>
      <w:sz w:val="22"/>
      <w:u w:val="none"/>
    </w:rPr>
  </w:style>
  <w:style w:type="character" w:customStyle="1" w:styleId="font11">
    <w:name w:val="font11"/>
    <w:qFormat/>
    <w:rsid w:val="000429C8"/>
    <w:rPr>
      <w:rFonts w:ascii="宋体" w:eastAsia="宋体" w:hAnsi="宋体" w:cs="Times New Roman"/>
      <w:color w:val="000000"/>
      <w:sz w:val="22"/>
      <w:u w:val="none"/>
    </w:rPr>
  </w:style>
  <w:style w:type="paragraph" w:customStyle="1" w:styleId="1">
    <w:name w:val="列出段落1"/>
    <w:basedOn w:val="a"/>
    <w:qFormat/>
    <w:rsid w:val="000429C8"/>
    <w:pPr>
      <w:spacing w:line="240" w:lineRule="auto"/>
      <w:ind w:firstLine="420"/>
    </w:pPr>
  </w:style>
  <w:style w:type="character" w:customStyle="1" w:styleId="Char">
    <w:name w:val="纯文本 Char"/>
    <w:basedOn w:val="a0"/>
    <w:link w:val="a4"/>
    <w:qFormat/>
    <w:rsid w:val="000429C8"/>
    <w:rPr>
      <w:rFonts w:ascii="宋体" w:eastAsia="宋体" w:hAnsi="Courier New" w:cs="Times New Roman"/>
      <w:kern w:val="2"/>
      <w:sz w:val="21"/>
    </w:rPr>
  </w:style>
  <w:style w:type="paragraph" w:customStyle="1" w:styleId="2">
    <w:name w:val="列出段落2"/>
    <w:basedOn w:val="a"/>
    <w:uiPriority w:val="34"/>
    <w:qFormat/>
    <w:rsid w:val="000429C8"/>
    <w:pPr>
      <w:spacing w:line="240" w:lineRule="auto"/>
      <w:ind w:firstLine="420"/>
    </w:pPr>
  </w:style>
  <w:style w:type="character" w:customStyle="1" w:styleId="apple-style-span">
    <w:name w:val="apple-style-span"/>
    <w:basedOn w:val="a0"/>
    <w:qFormat/>
    <w:rsid w:val="000429C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E7A4C2-D9A5-4E4F-B033-C64C68BB9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270</Words>
  <Characters>1541</Characters>
  <Application>Microsoft Office Word</Application>
  <DocSecurity>0</DocSecurity>
  <Lines>12</Lines>
  <Paragraphs>3</Paragraphs>
  <ScaleCrop>false</ScaleCrop>
  <Company>Lenovo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317</cp:revision>
  <cp:lastPrinted>2021-01-19T08:50:00Z</cp:lastPrinted>
  <dcterms:created xsi:type="dcterms:W3CDTF">2015-05-22T03:21:00Z</dcterms:created>
  <dcterms:modified xsi:type="dcterms:W3CDTF">2022-11-28T03:49:00Z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