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19</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4112"/>
        <w:gridCol w:w="2995"/>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411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99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w:t>
            </w:r>
          </w:p>
        </w:tc>
        <w:tc>
          <w:tcPr>
            <w:tcW w:w="4112" w:type="dxa"/>
            <w:vAlign w:val="center"/>
          </w:tcPr>
          <w:p>
            <w:pPr>
              <w:jc w:val="left"/>
              <w:rPr>
                <w:rFonts w:hint="eastAsia" w:ascii="仿宋_GB2312" w:hAnsi="仿宋_GB2312" w:eastAsia="仿宋_GB2312" w:cs="仿宋_GB2312"/>
                <w:b w:val="0"/>
                <w:i w:val="0"/>
                <w:caps w:val="0"/>
                <w:spacing w:val="0"/>
                <w:w w:val="100"/>
                <w:sz w:val="24"/>
                <w:szCs w:val="24"/>
                <w:lang w:eastAsia="zh-CN"/>
              </w:rPr>
            </w:pPr>
            <w:r>
              <w:rPr>
                <w:rFonts w:hint="eastAsia" w:ascii="仿宋_GB2312" w:hAnsi="仿宋_GB2312" w:eastAsia="仿宋_GB2312" w:cs="仿宋_GB2312"/>
                <w:sz w:val="24"/>
                <w:szCs w:val="24"/>
              </w:rPr>
              <w:t>内一科电脑等项目招标公告</w:t>
            </w:r>
          </w:p>
        </w:tc>
        <w:tc>
          <w:tcPr>
            <w:tcW w:w="299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昆明耀隆科技有限公司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42710.00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2</w:t>
            </w:r>
          </w:p>
        </w:tc>
        <w:tc>
          <w:tcPr>
            <w:tcW w:w="4112"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五金配件、维修材料供应商采购项目</w:t>
            </w:r>
          </w:p>
        </w:tc>
        <w:tc>
          <w:tcPr>
            <w:tcW w:w="299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无供应商投标，不足3家，作流标处理。（第一次流标）</w:t>
            </w:r>
          </w:p>
        </w:tc>
        <w:tc>
          <w:tcPr>
            <w:tcW w:w="235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3</w:t>
            </w:r>
          </w:p>
        </w:tc>
        <w:tc>
          <w:tcPr>
            <w:tcW w:w="4112"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纸质印刷品供应商采购项目</w:t>
            </w:r>
          </w:p>
        </w:tc>
        <w:tc>
          <w:tcPr>
            <w:tcW w:w="2995"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云南泛钰彩印有限公司</w:t>
            </w:r>
          </w:p>
        </w:tc>
        <w:tc>
          <w:tcPr>
            <w:tcW w:w="235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以中标供应商报价为准</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1天（2023年1月20日）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bookmarkStart w:id="0" w:name="_GoBack"/>
      <w:bookmarkEnd w:id="0"/>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19</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AE1023"/>
    <w:rsid w:val="090A03A4"/>
    <w:rsid w:val="096E2DAD"/>
    <w:rsid w:val="097213F3"/>
    <w:rsid w:val="0C593FC6"/>
    <w:rsid w:val="0EFD5975"/>
    <w:rsid w:val="0F491351"/>
    <w:rsid w:val="10286DE6"/>
    <w:rsid w:val="102908AE"/>
    <w:rsid w:val="10975DD9"/>
    <w:rsid w:val="11DA16E2"/>
    <w:rsid w:val="12972F8B"/>
    <w:rsid w:val="137C29BC"/>
    <w:rsid w:val="180A76FF"/>
    <w:rsid w:val="192235AA"/>
    <w:rsid w:val="21647F2B"/>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418B6245"/>
    <w:rsid w:val="41AF6FED"/>
    <w:rsid w:val="41CA748B"/>
    <w:rsid w:val="433F5232"/>
    <w:rsid w:val="465639DA"/>
    <w:rsid w:val="47592D12"/>
    <w:rsid w:val="4CC71561"/>
    <w:rsid w:val="4EE2651D"/>
    <w:rsid w:val="50230974"/>
    <w:rsid w:val="504C0BF4"/>
    <w:rsid w:val="520B026A"/>
    <w:rsid w:val="52A43935"/>
    <w:rsid w:val="53101D2F"/>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3</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2023-01-19T02:51:40Z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