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消防系统整改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询价函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我院拟对消防系统整改项目进行邀请报价，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诚邀符合条件并有意向的投标人参加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报价。现将相关事项说明如下：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★注：本次询价只作为市场咨询，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消防系统整改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工期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采购完成，合同签订后30天内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医院现有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灭火器、应急灯、疏散指示牌、消防水带需要更换以及对消防报警系统进行维修，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安装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电子感应巡更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系统一套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（具体情况详见附件）；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质保要求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一年。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踏勘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要求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 w:cs="仿宋"/>
          <w:sz w:val="32"/>
          <w:szCs w:val="32"/>
        </w:rPr>
        <w:t>投标人自行现场踏勘。现场踏勘发生的费用由投标人自行承担。投标人未去现场踏勘或未提出要求的，将被视为已进行过“现场踏勘”。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</w:t>
      </w:r>
      <w:r>
        <w:rPr>
          <w:rFonts w:hint="eastAsia" w:ascii="仿宋" w:hAnsi="仿宋" w:eastAsia="仿宋" w:cs="仿宋"/>
          <w:sz w:val="32"/>
          <w:szCs w:val="32"/>
        </w:rPr>
        <w:t>招标人向投标人提供的有关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的资料和数据，是招标人现有的能使投标人利用的资料。招标人对投标人由此而做出的推论、理解和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三、结算方式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完成后，经双方共同验收合格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院方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中标人</w:t>
      </w:r>
      <w:r>
        <w:rPr>
          <w:rFonts w:hint="eastAsia" w:ascii="仿宋" w:hAnsi="仿宋" w:eastAsia="仿宋" w:cs="仿宋"/>
          <w:sz w:val="32"/>
          <w:szCs w:val="32"/>
        </w:rPr>
        <w:t>支付合同款的95%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剩余5%的合同款作为履约保证金，待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质保期结束后，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院方</w:t>
      </w:r>
      <w:r>
        <w:rPr>
          <w:rFonts w:hint="eastAsia" w:ascii="仿宋" w:hAnsi="仿宋" w:eastAsia="仿宋" w:cs="仿宋"/>
          <w:sz w:val="32"/>
          <w:szCs w:val="32"/>
        </w:rPr>
        <w:t>确认无质量问题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再行支付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8:30-11:30，下午13:30-17:00，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逾期收到或不符合规定的投标文件将被拒绝。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</w:t>
      </w:r>
      <w:r>
        <w:rPr>
          <w:rFonts w:hint="eastAsia" w:ascii="仿宋_GB2312" w:hAnsi="仿宋_GB2312" w:eastAsia="仿宋_GB2312" w:cs="仿宋_GB2312"/>
          <w:sz w:val="32"/>
          <w:szCs w:val="32"/>
        </w:rPr>
        <w:t>老师。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昆明市西山区人民医院消防系统整改项目报价表</w:t>
      </w:r>
    </w:p>
    <w:p>
      <w:pPr>
        <w:pStyle w:val="2"/>
        <w:spacing w:before="0" w:after="0" w:line="240" w:lineRule="auto"/>
        <w:rPr>
          <w:rFonts w:hint="eastAsia"/>
          <w:lang w:val="en-US" w:eastAsia="zh-CN"/>
        </w:rPr>
      </w:pPr>
    </w:p>
    <w:tbl>
      <w:tblPr>
        <w:tblStyle w:val="3"/>
        <w:tblW w:w="9960" w:type="dxa"/>
        <w:tblInd w:w="-77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2376"/>
        <w:gridCol w:w="2220"/>
        <w:gridCol w:w="1125"/>
        <w:gridCol w:w="999"/>
        <w:gridCol w:w="1185"/>
        <w:gridCol w:w="12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96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一、灭火器、应急灯、疏散指示牌、消防水带更换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品牌、型号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干粉灭火器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消防水带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左向疏散指示牌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右向疏散指示牌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双面疏散指示牌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双向单面疏散指示牌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安全出口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双头应急灯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盏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96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二、消防报警系统维修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品牌、型号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火灾报警控制器、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消防联动控制器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广播功放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多线控制盘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系统调试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96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黑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三、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</w:rPr>
              <w:t>电子感应巡更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  <w:szCs w:val="24"/>
                <w:lang w:val="en-US" w:eastAsia="zh-CN"/>
              </w:rPr>
              <w:t>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品牌、型号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电子感应巡更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系统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96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总计：</w:t>
            </w: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黄彦文行书字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73241D"/>
    <w:rsid w:val="04F53DBC"/>
    <w:rsid w:val="4A73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2023-03-08T07:42:00Z</dcterms:created>
  <dc:creator>Administrator</dc:creator>
  <cp:lastModifiedBy>Administrator</cp:lastModifiedBy>
  <dcterms:modified xsi:type="dcterms:W3CDTF">2023-03-08T08:39:53Z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