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仿宋_GB2312" w:hAnsi="仿宋_GB2312" w:eastAsia="仿宋_GB2312" w:cs="仿宋_GB2312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院内项目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  <w:lang w:eastAsia="zh-CN"/>
        </w:rPr>
        <w:t>议价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结果公示</w:t>
      </w:r>
    </w:p>
    <w:p>
      <w:pPr>
        <w:snapToGrid/>
        <w:spacing w:before="0" w:beforeAutospacing="0" w:after="0" w:afterAutospacing="0" w:line="240" w:lineRule="auto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tbl>
      <w:tblPr>
        <w:tblStyle w:val="7"/>
        <w:tblW w:w="987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2726"/>
        <w:gridCol w:w="2983"/>
        <w:gridCol w:w="1600"/>
        <w:gridCol w:w="20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559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4"/>
                <w:szCs w:val="24"/>
              </w:rPr>
              <w:t>序号</w:t>
            </w:r>
          </w:p>
        </w:tc>
        <w:tc>
          <w:tcPr>
            <w:tcW w:w="2726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4"/>
                <w:szCs w:val="24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2983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第一</w:t>
            </w: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4"/>
                <w:szCs w:val="24"/>
              </w:rPr>
              <w:t>中标</w:t>
            </w: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候选人</w:t>
            </w:r>
          </w:p>
        </w:tc>
        <w:tc>
          <w:tcPr>
            <w:tcW w:w="1600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4"/>
                <w:szCs w:val="24"/>
              </w:rPr>
              <w:t>成交金额（元）</w:t>
            </w:r>
          </w:p>
        </w:tc>
        <w:tc>
          <w:tcPr>
            <w:tcW w:w="2002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55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26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2023年度护士节节日蛋糕采购项目</w:t>
            </w:r>
          </w:p>
        </w:tc>
        <w:tc>
          <w:tcPr>
            <w:tcW w:w="2983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云南嘉华食品有限公司</w:t>
            </w:r>
          </w:p>
        </w:tc>
        <w:tc>
          <w:tcPr>
            <w:tcW w:w="1600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7395.00</w:t>
            </w:r>
          </w:p>
        </w:tc>
        <w:tc>
          <w:tcPr>
            <w:tcW w:w="2002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435.00元/个，16寸，共17个。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55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726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2023年度护士节鲜花采购项目</w:t>
            </w:r>
          </w:p>
        </w:tc>
        <w:tc>
          <w:tcPr>
            <w:tcW w:w="2983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昆明市呈贡区花上花鲜花店</w:t>
            </w:r>
          </w:p>
        </w:tc>
        <w:tc>
          <w:tcPr>
            <w:tcW w:w="1600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1360.00</w:t>
            </w:r>
          </w:p>
        </w:tc>
        <w:tc>
          <w:tcPr>
            <w:tcW w:w="2002" w:type="dxa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85.00元/束，16束。</w:t>
            </w:r>
          </w:p>
        </w:tc>
      </w:tr>
    </w:tbl>
    <w:p>
      <w:pPr>
        <w:snapToGrid/>
        <w:spacing w:before="0" w:beforeAutospacing="0" w:after="0" w:afterAutospacing="0" w:line="240" w:lineRule="auto"/>
        <w:ind w:firstLine="40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</w:p>
    <w:p>
      <w:pPr>
        <w:snapToGrid/>
        <w:spacing w:before="0" w:beforeAutospacing="0" w:after="0" w:afterAutospacing="0" w:line="240" w:lineRule="auto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议价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1个工作日（2023年5月11日）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u w:val="none" w:color="auto"/>
        </w:rPr>
        <w:t>自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公示之日起，如有异议，在公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示期内可将书面的意见投到采购工作小组处或医院纪委。</w:t>
      </w:r>
    </w:p>
    <w:p>
      <w:pPr>
        <w:snapToGrid/>
        <w:spacing w:before="0" w:beforeAutospacing="0" w:after="0" w:afterAutospacing="0" w:line="240" w:lineRule="auto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联系电话：纪委办公室     0871-68181160</w:t>
      </w:r>
    </w:p>
    <w:p>
      <w:pPr>
        <w:snapToGrid/>
        <w:spacing w:before="0" w:beforeAutospacing="0" w:after="0" w:afterAutospacing="0" w:line="240" w:lineRule="auto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</w:pPr>
      <w:bookmarkStart w:id="0" w:name="_GoBack"/>
      <w:bookmarkEnd w:id="0"/>
    </w:p>
    <w:p>
      <w:pPr>
        <w:snapToGrid/>
        <w:spacing w:before="0" w:beforeAutospacing="0" w:after="0" w:afterAutospacing="0" w:line="240" w:lineRule="auto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</w:pPr>
    </w:p>
    <w:p>
      <w:pPr>
        <w:snapToGrid/>
        <w:spacing w:before="0" w:beforeAutospacing="0" w:after="0" w:afterAutospacing="0" w:line="240" w:lineRule="auto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snapToGrid/>
        <w:spacing w:before="0" w:beforeAutospacing="0" w:after="0" w:afterAutospacing="0" w:line="240" w:lineRule="auto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autoHyphenation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2FA6A85"/>
    <w:rsid w:val="030616EB"/>
    <w:rsid w:val="03916329"/>
    <w:rsid w:val="044C42B9"/>
    <w:rsid w:val="04D42AD3"/>
    <w:rsid w:val="05A94EFA"/>
    <w:rsid w:val="06A50DBA"/>
    <w:rsid w:val="06D019AF"/>
    <w:rsid w:val="07481C67"/>
    <w:rsid w:val="07AE1023"/>
    <w:rsid w:val="090A03A4"/>
    <w:rsid w:val="096E2DAD"/>
    <w:rsid w:val="097213F3"/>
    <w:rsid w:val="0A247247"/>
    <w:rsid w:val="0C593FC6"/>
    <w:rsid w:val="0EFD5975"/>
    <w:rsid w:val="0F491351"/>
    <w:rsid w:val="10286DE6"/>
    <w:rsid w:val="102908AE"/>
    <w:rsid w:val="10975DD9"/>
    <w:rsid w:val="11DA16E2"/>
    <w:rsid w:val="12972F8B"/>
    <w:rsid w:val="137C29BC"/>
    <w:rsid w:val="139831E1"/>
    <w:rsid w:val="14D605CA"/>
    <w:rsid w:val="180A76FF"/>
    <w:rsid w:val="192235AA"/>
    <w:rsid w:val="21647F2B"/>
    <w:rsid w:val="21867372"/>
    <w:rsid w:val="22F06998"/>
    <w:rsid w:val="2496503E"/>
    <w:rsid w:val="26507FB2"/>
    <w:rsid w:val="2A6B2E42"/>
    <w:rsid w:val="2AC76A36"/>
    <w:rsid w:val="2B317A3E"/>
    <w:rsid w:val="2CFF2389"/>
    <w:rsid w:val="2D0F59AC"/>
    <w:rsid w:val="2E444799"/>
    <w:rsid w:val="304C462B"/>
    <w:rsid w:val="31754CB7"/>
    <w:rsid w:val="34233FDB"/>
    <w:rsid w:val="361E06DF"/>
    <w:rsid w:val="38D90B72"/>
    <w:rsid w:val="38F94134"/>
    <w:rsid w:val="39CC7FFF"/>
    <w:rsid w:val="3A9430E6"/>
    <w:rsid w:val="3B5D2652"/>
    <w:rsid w:val="3C7649A2"/>
    <w:rsid w:val="3CEC1FF1"/>
    <w:rsid w:val="3EDA76AD"/>
    <w:rsid w:val="3EE93EFD"/>
    <w:rsid w:val="3F0F7FEA"/>
    <w:rsid w:val="3F4E20EA"/>
    <w:rsid w:val="418B6245"/>
    <w:rsid w:val="41AF6FED"/>
    <w:rsid w:val="41CA748B"/>
    <w:rsid w:val="42CD6CB4"/>
    <w:rsid w:val="433F5232"/>
    <w:rsid w:val="45575FA5"/>
    <w:rsid w:val="465639DA"/>
    <w:rsid w:val="47592D12"/>
    <w:rsid w:val="4CC71561"/>
    <w:rsid w:val="4EE2651D"/>
    <w:rsid w:val="50230974"/>
    <w:rsid w:val="504C0BF4"/>
    <w:rsid w:val="520B026A"/>
    <w:rsid w:val="52A43935"/>
    <w:rsid w:val="53101D2F"/>
    <w:rsid w:val="53280A2B"/>
    <w:rsid w:val="53737985"/>
    <w:rsid w:val="5550540F"/>
    <w:rsid w:val="56DA2D74"/>
    <w:rsid w:val="56FE3757"/>
    <w:rsid w:val="57E32B7E"/>
    <w:rsid w:val="58884A3D"/>
    <w:rsid w:val="59B51A59"/>
    <w:rsid w:val="59C162C9"/>
    <w:rsid w:val="59E83466"/>
    <w:rsid w:val="5B214717"/>
    <w:rsid w:val="5B503508"/>
    <w:rsid w:val="5D8471E3"/>
    <w:rsid w:val="5E8B5292"/>
    <w:rsid w:val="606B2894"/>
    <w:rsid w:val="61411BC7"/>
    <w:rsid w:val="624F25D8"/>
    <w:rsid w:val="633D4FC9"/>
    <w:rsid w:val="638F44E0"/>
    <w:rsid w:val="65217998"/>
    <w:rsid w:val="677537E3"/>
    <w:rsid w:val="68E31456"/>
    <w:rsid w:val="6B1876BE"/>
    <w:rsid w:val="6D4B0D25"/>
    <w:rsid w:val="6D96218F"/>
    <w:rsid w:val="6E5C1A46"/>
    <w:rsid w:val="6FDD7EC6"/>
    <w:rsid w:val="727B711C"/>
    <w:rsid w:val="730C21ED"/>
    <w:rsid w:val="74320117"/>
    <w:rsid w:val="747704A6"/>
    <w:rsid w:val="749C5410"/>
    <w:rsid w:val="74DE7D1E"/>
    <w:rsid w:val="75C1191A"/>
    <w:rsid w:val="766D5E9A"/>
    <w:rsid w:val="76FB39E4"/>
    <w:rsid w:val="77E646F5"/>
    <w:rsid w:val="780E7F29"/>
    <w:rsid w:val="79D466F8"/>
    <w:rsid w:val="7B6E732C"/>
    <w:rsid w:val="7B835D7B"/>
    <w:rsid w:val="7DDB66A8"/>
    <w:rsid w:val="7E093FCC"/>
    <w:rsid w:val="7F792DB1"/>
    <w:rsid w:val="7FE2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 字符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63</Words>
  <Characters>360</Characters>
  <Lines>3</Lines>
  <Paragraphs>1</Paragraphs>
  <TotalTime>2</TotalTime>
  <ScaleCrop>false</ScaleCrop>
  <LinksUpToDate>false</LinksUpToDate>
  <CharactersWithSpaces>422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依思绮</cp:lastModifiedBy>
  <cp:lastPrinted>2022-09-16T04:33:00Z</cp:lastPrinted>
  <dcterms:modified xsi:type="dcterms:W3CDTF">2023-05-10T08:18:23Z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