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18</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396"/>
        <w:gridCol w:w="3915"/>
        <w:gridCol w:w="1770"/>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396"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91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177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23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39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医疗废物房间改造采购项目</w:t>
            </w:r>
          </w:p>
        </w:tc>
        <w:tc>
          <w:tcPr>
            <w:tcW w:w="391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仅有2家供应商投标，不满3家，未开标，做流标处理。（第二次流标）</w:t>
            </w:r>
          </w:p>
        </w:tc>
        <w:tc>
          <w:tcPr>
            <w:tcW w:w="177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无</w:t>
            </w:r>
            <w:bookmarkStart w:id="0" w:name="_GoBack"/>
            <w:bookmarkEnd w:id="0"/>
          </w:p>
        </w:tc>
        <w:tc>
          <w:tcPr>
            <w:tcW w:w="123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39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二次供水设施清洗消毒服务</w:t>
            </w:r>
            <w:r>
              <w:rPr>
                <w:rFonts w:hint="eastAsia" w:ascii="仿宋_GB2312" w:hAnsi="仿宋_GB2312" w:eastAsia="仿宋_GB2312" w:cs="仿宋_GB2312"/>
                <w:sz w:val="24"/>
                <w:szCs w:val="24"/>
                <w:lang w:eastAsia="zh-CN"/>
              </w:rPr>
              <w:t>采购</w:t>
            </w:r>
            <w:r>
              <w:rPr>
                <w:rFonts w:hint="eastAsia" w:ascii="仿宋_GB2312" w:hAnsi="仿宋_GB2312" w:eastAsia="仿宋_GB2312" w:cs="仿宋_GB2312"/>
                <w:sz w:val="24"/>
                <w:szCs w:val="24"/>
              </w:rPr>
              <w:t>项目</w:t>
            </w:r>
          </w:p>
        </w:tc>
        <w:tc>
          <w:tcPr>
            <w:tcW w:w="3915"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昆明靖远物业清洗保洁有限公司</w:t>
            </w:r>
          </w:p>
        </w:tc>
        <w:tc>
          <w:tcPr>
            <w:tcW w:w="177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5928.00元/次</w:t>
            </w:r>
          </w:p>
        </w:tc>
        <w:tc>
          <w:tcPr>
            <w:tcW w:w="12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服务期为2年，4次。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39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制氧机设备房间改造采购项目</w:t>
            </w:r>
          </w:p>
        </w:tc>
        <w:tc>
          <w:tcPr>
            <w:tcW w:w="3915"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云南浩隆装饰工程有限公司</w:t>
            </w:r>
          </w:p>
        </w:tc>
        <w:tc>
          <w:tcPr>
            <w:tcW w:w="177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28570.00</w:t>
            </w:r>
          </w:p>
        </w:tc>
        <w:tc>
          <w:tcPr>
            <w:tcW w:w="123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1个工作日（2023年5月19日）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18</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6B2E42"/>
    <w:rsid w:val="2AC76A36"/>
    <w:rsid w:val="2B317A3E"/>
    <w:rsid w:val="2CFF2389"/>
    <w:rsid w:val="2D0F59AC"/>
    <w:rsid w:val="2E444799"/>
    <w:rsid w:val="304C462B"/>
    <w:rsid w:val="31754CB7"/>
    <w:rsid w:val="34233FDB"/>
    <w:rsid w:val="361E06DF"/>
    <w:rsid w:val="38D90B72"/>
    <w:rsid w:val="39CC7FFF"/>
    <w:rsid w:val="3A9430E6"/>
    <w:rsid w:val="3B5D2652"/>
    <w:rsid w:val="3C7649A2"/>
    <w:rsid w:val="3CEC1FF1"/>
    <w:rsid w:val="3EDA76AD"/>
    <w:rsid w:val="3EE93EFD"/>
    <w:rsid w:val="3F0F7FEA"/>
    <w:rsid w:val="3F4E20EA"/>
    <w:rsid w:val="418B6245"/>
    <w:rsid w:val="41AF6FED"/>
    <w:rsid w:val="41CA748B"/>
    <w:rsid w:val="42CD6CB4"/>
    <w:rsid w:val="433F5232"/>
    <w:rsid w:val="45575FA5"/>
    <w:rsid w:val="45705FA8"/>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D8471E3"/>
    <w:rsid w:val="5E8B5292"/>
    <w:rsid w:val="606B2894"/>
    <w:rsid w:val="61411BC7"/>
    <w:rsid w:val="624F25D8"/>
    <w:rsid w:val="633D4FC9"/>
    <w:rsid w:val="638F44E0"/>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A9812A5"/>
    <w:rsid w:val="7B6E732C"/>
    <w:rsid w:val="7B835D7B"/>
    <w:rsid w:val="7DDB66A8"/>
    <w:rsid w:val="7E093FCC"/>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169</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依思绮</cp:lastModifiedBy>
  <cp:lastPrinted>2022-09-16T04:33:00Z</cp:lastPrinted>
  <dcterms:modified xsi:type="dcterms:W3CDTF">2023-05-18T05:59:25Z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