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BBC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昆明市西山区人民医院</w:t>
      </w:r>
    </w:p>
    <w:p w14:paraId="40C4C5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 w:val="0"/>
          <w:sz w:val="44"/>
          <w:szCs w:val="44"/>
          <w:lang w:val="en-US" w:eastAsia="zh-CN"/>
        </w:rPr>
        <w:t>2025年</w:t>
      </w:r>
      <w:r>
        <w:rPr>
          <w:rFonts w:hint="eastAsia" w:ascii="方正小标宋_GBK" w:hAnsi="方正小标宋_GBK" w:eastAsia="方正小标宋_GBK" w:cs="方正小标宋_GBK"/>
          <w:b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采购普通中小型设备维保技术服务项目</w:t>
      </w:r>
      <w:r>
        <w:rPr>
          <w:rFonts w:hint="eastAsia" w:ascii="方正小标宋_GBK" w:hAnsi="方正小标宋_GBK" w:eastAsia="方正小标宋_GBK" w:cs="方正小标宋_GBK"/>
          <w:b/>
          <w:bCs w:val="0"/>
          <w:sz w:val="44"/>
          <w:szCs w:val="44"/>
        </w:rPr>
        <w:t>的</w:t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  <w:t>咨询公告</w:t>
      </w:r>
    </w:p>
    <w:bookmarkEnd w:id="0"/>
    <w:p w14:paraId="26A624E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584078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我院拟对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2025年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采购普通中小型设备维保技术服务项目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及提供维保方案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。现将相关事项说明如下：</w:t>
      </w:r>
    </w:p>
    <w:p w14:paraId="525F55E1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参考。</w:t>
      </w:r>
    </w:p>
    <w:p w14:paraId="7EAFC0D4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 w14:paraId="7DC63F8C">
      <w:pPr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项目名称</w:t>
      </w:r>
      <w:r>
        <w:rPr>
          <w:rFonts w:hint="eastAsia" w:ascii="楷体_GB2312" w:hAnsi="楷体_GB2312" w:eastAsia="楷体_GB2312" w:cs="楷体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2025年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普通中小型设备维保技术服务采购项目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。</w:t>
      </w:r>
    </w:p>
    <w:p w14:paraId="656469F3">
      <w:pPr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1B47481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医院拟对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2025年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普通中小型设备维保技术服务项目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进行采购，现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普通中小型设备维保技术服务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及配件报价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咨询。</w:t>
      </w:r>
    </w:p>
    <w:p w14:paraId="431455D3">
      <w:pPr>
        <w:numPr>
          <w:ilvl w:val="0"/>
          <w:numId w:val="0"/>
        </w:numPr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（三）维保时间：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一年（具体以签订合同时间为准）。</w:t>
      </w:r>
    </w:p>
    <w:p w14:paraId="63A781FF">
      <w:pPr>
        <w:numPr>
          <w:ilvl w:val="0"/>
          <w:numId w:val="0"/>
        </w:numPr>
        <w:ind w:firstLine="643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（四）维保参数：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详见附件。</w:t>
      </w:r>
    </w:p>
    <w:p w14:paraId="3F5D9CEB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 w14:paraId="1DDE0D17"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提供的有关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的资料和数据，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仅限于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现有的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供商家参考</w:t>
      </w:r>
      <w:r>
        <w:rPr>
          <w:rFonts w:hint="eastAsia" w:ascii="仿宋" w:hAnsi="仿宋" w:eastAsia="仿宋" w:cs="仿宋"/>
          <w:sz w:val="32"/>
          <w:szCs w:val="32"/>
        </w:rPr>
        <w:t>的资料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于商家</w:t>
      </w:r>
      <w:r>
        <w:rPr>
          <w:rFonts w:hint="eastAsia" w:ascii="仿宋" w:hAnsi="仿宋" w:eastAsia="仿宋" w:cs="仿宋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报价方案，咨询人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不承担任何责任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5A59A529">
      <w:pPr>
        <w:numPr>
          <w:ilvl w:val="0"/>
          <w:numId w:val="0"/>
        </w:numPr>
        <w:spacing w:line="480" w:lineRule="auto"/>
        <w:ind w:right="-141" w:rightChars="-67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及提供维保方案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发布时间</w:t>
      </w:r>
    </w:p>
    <w:p w14:paraId="3092AFEF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</w:p>
    <w:p w14:paraId="0AB6E0D4"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 w14:paraId="1E83AF2C">
      <w:pPr>
        <w:numPr>
          <w:ilvl w:val="0"/>
          <w:numId w:val="0"/>
        </w:numPr>
        <w:ind w:firstLine="643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门诊4楼医学装备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部（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4035室）</w:t>
      </w:r>
    </w:p>
    <w:p w14:paraId="55C729CF"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截止时间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日1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1:3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。收取时间为工作日上午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8:30-11:30，下午13:30-16:00，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逾期或不符合规定的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报价函及维保方案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文件将被拒绝。</w:t>
      </w:r>
    </w:p>
    <w:p w14:paraId="1BF98F2D"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68179313/15887859695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韩老师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28222728"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/>
          <w:sz w:val="32"/>
          <w:szCs w:val="32"/>
        </w:rPr>
        <w:t>、维保维修范围</w:t>
      </w:r>
    </w:p>
    <w:p w14:paraId="3E2B91C8">
      <w:pPr>
        <w:snapToGrid w:val="0"/>
        <w:spacing w:line="560" w:lineRule="exact"/>
        <w:ind w:firstLine="640"/>
        <w:contextualSpacing/>
        <w:rPr>
          <w:rFonts w:ascii="黑体" w:hAnsi="黑体" w:eastAsia="黑体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多参数心电监护仪、心电图机、24小时动态心电记录仪、24小时动态血压记录仪、经颅多普勒仪、微波治疗仪、胎儿监护仪、TDP、输液泵、注射泵、周林频谱仪、干燥柜、清洗器、无影灯、电刀等</w:t>
      </w:r>
      <w:r>
        <w:rPr>
          <w:rFonts w:hint="eastAsia" w:ascii="仿宋_GB2312" w:hAnsi="宋体" w:eastAsia="仿宋_GB2312"/>
          <w:sz w:val="32"/>
          <w:szCs w:val="32"/>
        </w:rPr>
        <w:t>全院普通中小型设备维修。</w:t>
      </w:r>
    </w:p>
    <w:p w14:paraId="24D4F6F7"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/>
          <w:sz w:val="32"/>
          <w:szCs w:val="32"/>
        </w:rPr>
        <w:t>、供货期</w:t>
      </w:r>
    </w:p>
    <w:p w14:paraId="33C85805">
      <w:pPr>
        <w:spacing w:line="560" w:lineRule="atLeast"/>
        <w:ind w:firstLine="640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sz w:val="32"/>
          <w:szCs w:val="32"/>
        </w:rPr>
        <w:t>自签订采购合同起10个工作日内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37E22518">
      <w:pPr>
        <w:numPr>
          <w:numId w:val="0"/>
        </w:numPr>
        <w:spacing w:line="560" w:lineRule="atLeas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七、</w:t>
      </w:r>
      <w:r>
        <w:rPr>
          <w:rFonts w:hint="eastAsia" w:ascii="黑体" w:hAnsi="黑体" w:eastAsia="黑体"/>
          <w:sz w:val="32"/>
          <w:szCs w:val="32"/>
        </w:rPr>
        <w:t>预算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报</w:t>
      </w:r>
      <w:r>
        <w:rPr>
          <w:rFonts w:hint="eastAsia" w:ascii="黑体" w:hAnsi="黑体" w:eastAsia="黑体"/>
          <w:sz w:val="32"/>
          <w:szCs w:val="32"/>
        </w:rPr>
        <w:t>价及</w:t>
      </w:r>
      <w:r>
        <w:rPr>
          <w:rFonts w:hint="eastAsia" w:ascii="黑体" w:hAnsi="黑体" w:eastAsia="黑体" w:cs="黑体"/>
          <w:sz w:val="32"/>
          <w:szCs w:val="32"/>
        </w:rPr>
        <w:t>常用配件目录</w:t>
      </w:r>
    </w:p>
    <w:p w14:paraId="100193B2">
      <w:pPr>
        <w:numPr>
          <w:numId w:val="0"/>
        </w:numPr>
        <w:spacing w:line="560" w:lineRule="atLeast"/>
        <w:ind w:firstLine="640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仿宋" w:eastAsia="仿宋_GB2312"/>
          <w:sz w:val="32"/>
          <w:szCs w:val="32"/>
        </w:rPr>
        <w:t>.普通中小型设备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维保技术服务费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报价：</w:t>
      </w:r>
      <w:r>
        <w:rPr>
          <w:rFonts w:hint="eastAsia" w:ascii="仿宋_GB2312" w:hAnsi="仿宋" w:eastAsia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元/年</w:t>
      </w:r>
      <w:r>
        <w:rPr>
          <w:rFonts w:hint="eastAsia" w:ascii="仿宋_GB2312" w:hAnsi="仿宋" w:eastAsia="仿宋_GB2312" w:cs="仿宋"/>
          <w:sz w:val="32"/>
          <w:szCs w:val="32"/>
        </w:rPr>
        <w:t>。</w:t>
      </w:r>
    </w:p>
    <w:p w14:paraId="59CC2185">
      <w:pPr>
        <w:spacing w:line="560" w:lineRule="atLeast"/>
        <w:ind w:firstLine="64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）</w:t>
      </w:r>
      <w:r>
        <w:rPr>
          <w:rFonts w:hint="eastAsia" w:ascii="黑体" w:hAnsi="黑体" w:eastAsia="黑体"/>
          <w:sz w:val="32"/>
          <w:szCs w:val="32"/>
        </w:rPr>
        <w:t>.</w:t>
      </w:r>
      <w:r>
        <w:rPr>
          <w:rFonts w:hint="eastAsia" w:ascii="仿宋_GB2312" w:hAnsi="仿宋" w:eastAsia="仿宋_GB2312"/>
          <w:sz w:val="32"/>
          <w:szCs w:val="32"/>
        </w:rPr>
        <w:t>普通中小型设备常用配件目录及预算价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（详见附件）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。</w:t>
      </w:r>
    </w:p>
    <w:p w14:paraId="0CE45499">
      <w:pPr>
        <w:spacing w:line="560" w:lineRule="atLeast"/>
        <w:ind w:firstLine="640"/>
        <w:rPr>
          <w:rFonts w:ascii="黑体" w:hAnsi="黑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" w:eastAsia="仿宋_GB2312"/>
          <w:sz w:val="32"/>
          <w:szCs w:val="32"/>
        </w:rPr>
        <w:t>.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目录中没有规定且又急需的配件以实际市场价（厂家工程师报价）参考为准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。</w:t>
      </w:r>
    </w:p>
    <w:p w14:paraId="5F9832C0"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/>
          <w:sz w:val="32"/>
          <w:szCs w:val="32"/>
        </w:rPr>
        <w:t>、合格的投标人要求</w:t>
      </w:r>
    </w:p>
    <w:p w14:paraId="05E20E6E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（一）具有合法有效的《营业执照》、《税务登记证》、《组织机构代码证》（或三证合一，带二维码）及</w:t>
      </w:r>
      <w:r>
        <w:rPr>
          <w:rFonts w:hint="eastAsia" w:ascii="仿宋" w:hAnsi="仿宋" w:eastAsia="仿宋"/>
          <w:sz w:val="32"/>
          <w:szCs w:val="32"/>
        </w:rPr>
        <w:t>《</w:t>
      </w:r>
      <w:r>
        <w:rPr>
          <w:rFonts w:hint="eastAsia" w:ascii="仿宋" w:hAnsi="仿宋" w:eastAsia="仿宋"/>
          <w:caps/>
          <w:sz w:val="32"/>
          <w:szCs w:val="32"/>
        </w:rPr>
        <w:t>医疗器械经营许可证</w:t>
      </w:r>
      <w:r>
        <w:rPr>
          <w:rFonts w:hint="eastAsia" w:ascii="仿宋_GB2312" w:hAnsi="仿宋_GB2312" w:eastAsia="仿宋_GB2312" w:cs="仿宋_GB2312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须加盖公章，否则视为无效文件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C689603"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法人授权委托书、法人身份证复印件、经办人身份证复印件，加盖公章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70C245DC"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（三）具有相应经营范围的独立法人或其他组织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319AA5C2"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（四）具有独立承担民事责任能力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3D89AB83"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（五）具有良好的商业信誉和健全的财务制度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40D9C426"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（六）具有履行合同所必需的设备和专业技术能力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6443F44B"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（七）在近三年内无行贿犯罪记录。</w:t>
      </w:r>
    </w:p>
    <w:p w14:paraId="1A387E33"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（八）提供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咨询</w:t>
      </w:r>
      <w:r>
        <w:rPr>
          <w:rFonts w:hint="eastAsia" w:ascii="仿宋_GB2312" w:hAnsi="黑体" w:eastAsia="仿宋_GB2312"/>
          <w:sz w:val="32"/>
          <w:szCs w:val="32"/>
        </w:rPr>
        <w:t>文件1套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：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包括</w:t>
      </w:r>
      <w:r>
        <w:rPr>
          <w:rFonts w:hint="eastAsia" w:ascii="仿宋_GB2312" w:hAnsi="仿宋" w:eastAsia="仿宋_GB2312"/>
          <w:sz w:val="32"/>
          <w:szCs w:val="32"/>
        </w:rPr>
        <w:t>普通中小型设备常用配件目录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报价函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及维保方案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材料</w:t>
      </w:r>
      <w:r>
        <w:rPr>
          <w:rFonts w:hint="eastAsia" w:ascii="仿宋_GB2312" w:hAnsi="黑体" w:eastAsia="仿宋_GB2312"/>
          <w:sz w:val="32"/>
          <w:szCs w:val="32"/>
        </w:rPr>
        <w:t>1套，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所提供文件需密封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加盖公章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5C63E283">
      <w:pPr>
        <w:spacing w:line="560" w:lineRule="atLeast"/>
        <w:ind w:firstLine="640"/>
        <w:rPr>
          <w:rFonts w:hint="eastAsia" w:ascii="仿宋_GB2312" w:hAnsi="宋体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服务能力（至少提供1名维修工程师相关证书）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3841C2E2"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九</w:t>
      </w:r>
      <w:r>
        <w:rPr>
          <w:rFonts w:hint="eastAsia" w:ascii="黑体" w:hAnsi="黑体" w:eastAsia="黑体"/>
          <w:sz w:val="32"/>
          <w:szCs w:val="32"/>
        </w:rPr>
        <w:t>、售后服务</w:t>
      </w:r>
    </w:p>
    <w:p w14:paraId="47EFBB29"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供货企业所投产品、规格、服务必须满足医院《集中采购管理办法》要求，质量、服务必须符合国家相关部门标准；</w:t>
      </w:r>
    </w:p>
    <w:p w14:paraId="3FA6314B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：</w:t>
      </w:r>
    </w:p>
    <w:p w14:paraId="11B735B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 w14:paraId="5137E6F0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784CDB11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69A15915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09F099E4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4B658DD1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C5B14C4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7225B61">
      <w:pPr>
        <w:jc w:val="center"/>
        <w:rPr>
          <w:rFonts w:ascii="仿宋_GB2312" w:hAnsi="仿宋" w:eastAsia="仿宋_GB2312"/>
          <w:b/>
          <w:sz w:val="30"/>
          <w:szCs w:val="30"/>
        </w:rPr>
      </w:pPr>
      <w:r>
        <w:rPr>
          <w:rFonts w:hint="eastAsia" w:ascii="仿宋_GB2312" w:hAnsi="仿宋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附件：</w:t>
      </w:r>
      <w:r>
        <w:rPr>
          <w:rFonts w:hint="eastAsia" w:ascii="仿宋_GB2312" w:hAnsi="仿宋" w:eastAsia="仿宋_GB2312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2025年</w:t>
      </w:r>
      <w:r>
        <w:rPr>
          <w:rFonts w:hint="eastAsia" w:ascii="仿宋_GB2312" w:hAnsi="仿宋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普通中小型设备维保技术服务采购项目常用配件预算</w:t>
      </w:r>
      <w:r>
        <w:rPr>
          <w:rFonts w:hint="eastAsia" w:ascii="仿宋_GB2312" w:hAnsi="仿宋" w:eastAsia="仿宋_GB2312"/>
          <w:b/>
          <w:sz w:val="30"/>
          <w:szCs w:val="30"/>
        </w:rPr>
        <w:t>清单</w:t>
      </w:r>
    </w:p>
    <w:tbl>
      <w:tblPr>
        <w:tblStyle w:val="5"/>
        <w:tblW w:w="890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5244"/>
        <w:gridCol w:w="964"/>
        <w:gridCol w:w="1984"/>
      </w:tblGrid>
      <w:tr w14:paraId="31DA8C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A23F5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序号</w:t>
            </w:r>
          </w:p>
        </w:tc>
        <w:tc>
          <w:tcPr>
            <w:tcW w:w="5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A1A01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名    称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218BC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单位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2EB7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单价/元</w:t>
            </w:r>
          </w:p>
        </w:tc>
      </w:tr>
      <w:tr w14:paraId="7FC5E0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38D91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F8C43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迈瑞监护仪PM/iPM系列心电导联线（兼容）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0B457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根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2FC59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797FA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36483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5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4CA6E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迈瑞监护仪</w:t>
            </w:r>
            <w:r>
              <w:rPr>
                <w:rFonts w:hint="eastAsia" w:ascii="宋体" w:hAnsi="宋体" w:cs="宋体"/>
                <w:kern w:val="0"/>
                <w:sz w:val="24"/>
              </w:rPr>
              <w:t>PM/iPM系列</w:t>
            </w:r>
            <w:r>
              <w:rPr>
                <w:rFonts w:ascii="宋体" w:hAnsi="宋体" w:cs="宋体"/>
                <w:kern w:val="0"/>
                <w:sz w:val="24"/>
              </w:rPr>
              <w:t>心电导联线</w:t>
            </w:r>
            <w:r>
              <w:rPr>
                <w:rFonts w:hint="eastAsia" w:ascii="宋体" w:hAnsi="宋体" w:cs="宋体"/>
                <w:kern w:val="0"/>
                <w:sz w:val="24"/>
              </w:rPr>
              <w:t>（迈瑞原装）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CBDF0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根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FBCAC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07EF1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F77A7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625F1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迈瑞监护仪PM/iPM系列血氧探头（兼容）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B7C29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根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1CF4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77E49E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4D5B6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B65177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迈瑞监护仪PM/iPM系列血氧探头（迈瑞原装）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3CD2E7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根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423D38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13FF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A461F9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799182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监护仪成人单管血压袖带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F4B8F9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个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A16F53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97579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0071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6</w:t>
            </w:r>
          </w:p>
        </w:tc>
        <w:tc>
          <w:tcPr>
            <w:tcW w:w="5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E4BB2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监护仪成人双管血压袖带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EAD54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个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DEE3A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2E8C8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B5A7B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7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8452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迈瑞监护仪充/放气阀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C41E7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个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06793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5260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14606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8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F524E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迈瑞监护仪充气泵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D8F29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个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41AB0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A24ED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CBD1DA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9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60C9FA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迈瑞监护仪PM系列电源模块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C58008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5365DA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AE87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CA738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10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07C49D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迈瑞D3除颤仪电池（迈瑞原装5600mA）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4266F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29A26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BA478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0A83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11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939C9F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迈瑞监护仪iPM系列锂电池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FF4E9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F951A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F5F7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30062A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12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F07931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迈瑞监护仪PM系列电池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569776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090BCF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BFA2C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5BD68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13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0013F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迈瑞遥测记录仪扣式</w:t>
            </w:r>
            <w:r>
              <w:rPr>
                <w:rFonts w:hint="eastAsia" w:ascii="宋体" w:hAnsi="宋体" w:cs="宋体"/>
                <w:kern w:val="0"/>
                <w:sz w:val="24"/>
              </w:rPr>
              <w:t>3/5</w:t>
            </w:r>
            <w:r>
              <w:rPr>
                <w:rFonts w:ascii="宋体" w:hAnsi="宋体" w:cs="宋体"/>
                <w:kern w:val="0"/>
                <w:sz w:val="24"/>
              </w:rPr>
              <w:t>心电导联线</w:t>
            </w:r>
            <w:r>
              <w:rPr>
                <w:rFonts w:hint="eastAsia" w:ascii="宋体" w:hAnsi="宋体" w:cs="宋体"/>
                <w:kern w:val="0"/>
                <w:sz w:val="24"/>
              </w:rPr>
              <w:t>（迈瑞原装）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C741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根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93139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B41DA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3B24B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14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4A13A8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迈瑞遥测记录仪TEL-100后盖盒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36B70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个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CBB47C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AB25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764A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15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5A4147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电刀通用接口（北京贝林）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C6911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个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6E60AC">
            <w:pPr>
              <w:widowControl/>
              <w:ind w:firstLine="480" w:firstLineChars="200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AC33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2C5568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16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830691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电刀辅肌板专用连接线（北京贝林）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89A2C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条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FBA12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289BB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BEB849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17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63CF9E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微量注射泵电池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90B13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095E2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B130D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FF4C16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18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B57E3D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微量注射泵主板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50E93E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65017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6036A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E006A8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4C9FBB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宁波戴维婴儿辐射保暖台肤温传感器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6814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个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32672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81B60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DAA5AE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1BB3A3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宁波戴维婴儿培养箱温度传感器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4616E2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个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0F48A0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0C60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6210C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21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5E0B2F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经皮黄疸仪触发器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DBC0D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个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29006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2146A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E31A81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22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4AD41A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狼牌高频电凝线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D73C9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条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037C4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95A16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BADAE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23</w:t>
            </w:r>
          </w:p>
        </w:tc>
        <w:tc>
          <w:tcPr>
            <w:tcW w:w="5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F06C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上海光电除颤仪电源板维修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C7017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次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4435C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790BB1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4F49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24</w:t>
            </w:r>
          </w:p>
        </w:tc>
        <w:tc>
          <w:tcPr>
            <w:tcW w:w="5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2F85C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上海光电除颤仪TEC-7511C电池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8D560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块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2FF66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C63FB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DE3B3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25</w:t>
            </w:r>
          </w:p>
        </w:tc>
        <w:tc>
          <w:tcPr>
            <w:tcW w:w="5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E0E6F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上海光电除颤仪控制电路板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06E54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次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286A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48E6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11C8C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26</w:t>
            </w:r>
          </w:p>
        </w:tc>
        <w:tc>
          <w:tcPr>
            <w:tcW w:w="5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C35EFE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上海光电除颤仪ECG连接线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55651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根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334BC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D5B4E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A9DB0F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27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9A40DC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普美康除颤仪DM10电源模块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981280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8EF5E0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EE68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25B8BC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28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ECAFDA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普美康除颤仪DM10电池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1FD21A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224F63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89023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2A983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29</w:t>
            </w:r>
          </w:p>
        </w:tc>
        <w:tc>
          <w:tcPr>
            <w:tcW w:w="5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41434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心电图机电池12v-2.3Ah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6CFBF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块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41D5D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12B43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6305A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30</w:t>
            </w:r>
          </w:p>
        </w:tc>
        <w:tc>
          <w:tcPr>
            <w:tcW w:w="5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6A5922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心电图机导联线（光电原装导联线）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4151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根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7CACE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7C99B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AFB20B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31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9254D3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心电图机四肢夹（光电原装）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C9571B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8104D0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5C378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BFC3DC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32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EC4C84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心电图机胸电极（光电原装）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A25184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EDB12F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C365B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B01CD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33</w:t>
            </w:r>
          </w:p>
        </w:tc>
        <w:tc>
          <w:tcPr>
            <w:tcW w:w="5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B32D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心电图机导联线（兼容）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E064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根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5CC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0975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25E34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34</w:t>
            </w:r>
          </w:p>
        </w:tc>
        <w:tc>
          <w:tcPr>
            <w:tcW w:w="5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21F25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DMS动态心电记录盒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1EFBC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次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A46BC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FD5D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526D7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35</w:t>
            </w:r>
          </w:p>
        </w:tc>
        <w:tc>
          <w:tcPr>
            <w:tcW w:w="5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591BE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DMS动态心电记录仪输入端更换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ABBD4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套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32FED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0CEB8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16618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36</w:t>
            </w:r>
          </w:p>
        </w:tc>
        <w:tc>
          <w:tcPr>
            <w:tcW w:w="5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6CDA99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DMS动态心电导联线7线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53AB2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组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F36A2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27D54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BC4787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37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5926D0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DMS动态心电记录仪导联线12线（原装）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AF4E58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组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70FC19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51B8A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13A97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38</w:t>
            </w:r>
          </w:p>
        </w:tc>
        <w:tc>
          <w:tcPr>
            <w:tcW w:w="5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11CBE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DMS动态血压记录仪袖袋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A18C7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组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EE097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8EC9A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6993C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39</w:t>
            </w:r>
          </w:p>
        </w:tc>
        <w:tc>
          <w:tcPr>
            <w:tcW w:w="5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614B8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DMS动态血压记录仪充气单元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A14AF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组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3F851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ED05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058E84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40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8F3E00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无影灯灯座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77EBC1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组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AD83E9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DACBE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5CF0A5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41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02E9ED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无影灯24V150W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2A8B09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个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AD1232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48626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317180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42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5C9958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无影灯内外压盘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5401CA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49AE7B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9B6E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6D625C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43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D67321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无影灯电源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21AD83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个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85A89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FA299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851A8A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44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192592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无影灯控制电源板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A940E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7EE020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14AE9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B0CFC2">
            <w:pPr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45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97B654">
            <w:pPr>
              <w:jc w:val="left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其他（待定）（可不填）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BA246E">
            <w:pPr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6285B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46F8C760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02177935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754D6307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51AF1A26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075D8EEE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53394796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19E3390E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41F7A695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5F443316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850" w:right="1134" w:bottom="85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8C73AB">
    <w:pPr>
      <w:pStyle w:val="4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lMjkxNDJhNWU2NjJlMDJhNjUwYTE4ZWM3MDhiZTYifQ=="/>
  </w:docVars>
  <w:rsids>
    <w:rsidRoot w:val="3C8F0D9A"/>
    <w:rsid w:val="01FE47E4"/>
    <w:rsid w:val="03D4039E"/>
    <w:rsid w:val="057B06EC"/>
    <w:rsid w:val="06FA0F5D"/>
    <w:rsid w:val="0DF62933"/>
    <w:rsid w:val="14F56149"/>
    <w:rsid w:val="15A160F4"/>
    <w:rsid w:val="1F0A1CA9"/>
    <w:rsid w:val="24E63832"/>
    <w:rsid w:val="25B506C8"/>
    <w:rsid w:val="274D7B21"/>
    <w:rsid w:val="303A0932"/>
    <w:rsid w:val="3ACF3C1B"/>
    <w:rsid w:val="3BB215F5"/>
    <w:rsid w:val="3C8F0D9A"/>
    <w:rsid w:val="41843E42"/>
    <w:rsid w:val="44BA3A41"/>
    <w:rsid w:val="46FA5DE3"/>
    <w:rsid w:val="47194994"/>
    <w:rsid w:val="47F94C2B"/>
    <w:rsid w:val="4D5D149F"/>
    <w:rsid w:val="4E443F67"/>
    <w:rsid w:val="4FAA5A97"/>
    <w:rsid w:val="529D32A8"/>
    <w:rsid w:val="60474097"/>
    <w:rsid w:val="64A911C6"/>
    <w:rsid w:val="64AD6B11"/>
    <w:rsid w:val="66621203"/>
    <w:rsid w:val="68BF1D7A"/>
    <w:rsid w:val="690B7C75"/>
    <w:rsid w:val="6D570ACC"/>
    <w:rsid w:val="6EB31A06"/>
    <w:rsid w:val="6F127FAF"/>
    <w:rsid w:val="72A6361A"/>
    <w:rsid w:val="77B5428C"/>
    <w:rsid w:val="7D62547F"/>
    <w:rsid w:val="7EF2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99"/>
    <w:pPr>
      <w:spacing w:after="120"/>
    </w:pPr>
  </w:style>
  <w:style w:type="paragraph" w:styleId="4">
    <w:name w:val="footer"/>
    <w:basedOn w:val="1"/>
    <w:qFormat/>
    <w:uiPriority w:val="99"/>
    <w:pPr>
      <w:snapToGrid w:val="0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5</Pages>
  <Words>2176</Words>
  <Characters>2322</Characters>
  <Lines>0</Lines>
  <Paragraphs>0</Paragraphs>
  <TotalTime>3</TotalTime>
  <ScaleCrop>false</ScaleCrop>
  <LinksUpToDate>false</LinksUpToDate>
  <CharactersWithSpaces>2326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2023-09-11T07:15:00Z</dcterms:created>
  <dc:creator>杨超</dc:creator>
  <cp:lastModifiedBy>兽兽</cp:lastModifiedBy>
  <dcterms:modified xsi:type="dcterms:W3CDTF">2024-08-19T12:27:50Z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E634AD55C2EA4C449720F7DFA997FDD4_12</vt:lpwstr>
  </property>
</Properties>
</file>