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7BB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</w:rPr>
        <w:t>昆明市西山区人民医院</w:t>
      </w:r>
    </w:p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kern w:val="0"/>
          <w:sz w:val="44"/>
          <w:szCs w:val="44"/>
          <w:lang w:eastAsia="zh-CN"/>
        </w:rPr>
        <w:t>电脑随机视力表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采购项目咨询公告（第二次）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</w:rPr>
        <w:t>诚邀符合条件并有意向的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商家</w:t>
      </w:r>
      <w:r>
        <w:rPr>
          <w:rFonts w:hint="eastAsia" w:ascii="仿宋_GB2312" w:hAnsi="仿宋_GB2312" w:eastAsia="仿宋_GB2312" w:cs="仿宋_GB2312"/>
          <w:sz w:val="32"/>
          <w:szCs w:val="32"/>
        </w:rPr>
        <w:t>参加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  <w:bookmarkStart w:id="0" w:name="_GoBack"/>
      <w:bookmarkEnd w:id="0"/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7DC63F8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</w:p>
    <w:p w14:paraId="1B474818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" w:hAnsi="仿宋" w:eastAsia="仿宋" w:cs="仿宋"/>
          <w:bCs/>
          <w:kern w:val="0"/>
          <w:sz w:val="32"/>
          <w:szCs w:val="32"/>
          <w:lang w:eastAsia="zh-CN"/>
        </w:rPr>
        <w:t>电脑随机视力表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09266719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向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商家</w:t>
      </w:r>
      <w:r>
        <w:rPr>
          <w:rFonts w:hint="eastAsia" w:ascii="仿宋" w:hAnsi="仿宋" w:eastAsia="仿宋" w:cs="仿宋"/>
          <w:sz w:val="32"/>
          <w:szCs w:val="32"/>
        </w:rPr>
        <w:t>提供的有关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项目</w:t>
      </w:r>
      <w:r>
        <w:rPr>
          <w:rFonts w:hint="eastAsia" w:ascii="仿宋" w:hAnsi="仿宋" w:eastAsia="仿宋" w:cs="仿宋"/>
          <w:sz w:val="32"/>
          <w:szCs w:val="32"/>
        </w:rPr>
        <w:t>的资料和数据，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仅限于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咨询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人</w:t>
      </w:r>
      <w:r>
        <w:rPr>
          <w:rFonts w:hint="eastAsia" w:ascii="仿宋" w:hAnsi="仿宋" w:eastAsia="仿宋" w:cs="仿宋"/>
          <w:sz w:val="32"/>
          <w:szCs w:val="32"/>
        </w:rPr>
        <w:t>现有的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仿宋"/>
          <w:sz w:val="32"/>
          <w:szCs w:val="32"/>
        </w:rPr>
        <w:t>能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供商家参考</w:t>
      </w:r>
      <w:r>
        <w:rPr>
          <w:rFonts w:hint="eastAsia" w:ascii="仿宋" w:hAnsi="仿宋" w:eastAsia="仿宋" w:cs="仿宋"/>
          <w:sz w:val="32"/>
          <w:szCs w:val="32"/>
        </w:rPr>
        <w:t>的资料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</w:rPr>
        <w:t>对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于商家</w:t>
      </w:r>
      <w:r>
        <w:rPr>
          <w:rFonts w:hint="eastAsia" w:ascii="仿宋" w:hAnsi="仿宋" w:eastAsia="仿宋" w:cs="仿宋"/>
          <w:sz w:val="32"/>
          <w:szCs w:val="32"/>
        </w:rPr>
        <w:t>由此而做出的推论、理解和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报价方案，咨询人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不承担任何责任</w:t>
      </w:r>
      <w:r>
        <w:rPr>
          <w:rFonts w:hint="eastAsia" w:ascii="仿宋" w:hAnsi="仿宋" w:eastAsia="仿宋" w:cs="仿宋"/>
          <w:sz w:val="32"/>
          <w:szCs w:val="32"/>
        </w:rPr>
        <w:t>。</w:t>
      </w:r>
    </w:p>
    <w:p w14:paraId="5A59A529">
      <w:pPr>
        <w:spacing w:line="560" w:lineRule="exact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询价函发布时间</w:t>
      </w:r>
    </w:p>
    <w:p w14:paraId="3092AFEF"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门诊4楼医学装备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29</w:t>
      </w:r>
      <w:r>
        <w:rPr>
          <w:rFonts w:hint="eastAsia" w:ascii="仿宋_GB2312" w:hAnsi="仿宋_GB2312" w:eastAsia="仿宋_GB2312" w:cs="仿宋_GB2312"/>
          <w:sz w:val="32"/>
          <w:szCs w:val="32"/>
        </w:rPr>
        <w:t>日16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</w:rPr>
        <w:t>00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前</w:t>
      </w:r>
      <w:r>
        <w:rPr>
          <w:rFonts w:hint="eastAsia" w:ascii="仿宋_GB2312" w:hAnsi="仿宋_GB2312" w:eastAsia="仿宋_GB2312" w:cs="仿宋_GB2312"/>
          <w:sz w:val="32"/>
          <w:szCs w:val="32"/>
        </w:rPr>
        <w:t>（北京时间）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。收取时间为工作日上午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8:30-11:30，下午13:30-16:00，</w:t>
      </w:r>
      <w:r>
        <w:rPr>
          <w:rFonts w:hint="eastAsia" w:ascii="仿宋_GB2312" w:hAnsi="仿宋_GB2312" w:eastAsia="仿宋_GB2312" w:cs="仿宋_GB2312"/>
          <w:sz w:val="32"/>
          <w:szCs w:val="32"/>
        </w:rPr>
        <w:t>逾期或不符合规定的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报价函</w:t>
      </w:r>
      <w:r>
        <w:rPr>
          <w:rFonts w:hint="eastAsia" w:ascii="仿宋_GB2312" w:hAnsi="仿宋_GB2312" w:eastAsia="仿宋_GB2312" w:cs="仿宋_GB2312"/>
          <w:sz w:val="32"/>
          <w:szCs w:val="32"/>
        </w:rPr>
        <w:t>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</w:rPr>
        <w:t>0871－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68179313</w:t>
      </w:r>
      <w:r>
        <w:rPr>
          <w:rFonts w:hint="eastAsia" w:ascii="仿宋_GB2312" w:hAnsi="仿宋_GB2312" w:eastAsia="仿宋_GB2312" w:cs="仿宋_GB2312"/>
          <w:sz w:val="32"/>
          <w:szCs w:val="32"/>
        </w:rPr>
        <w:t>；联系人：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韩老师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30DFB2F7">
      <w:pPr>
        <w:ind w:firstLine="640" w:firstLineChars="200"/>
        <w:rPr>
          <w:rFonts w:ascii="黑体" w:hAnsi="黑体" w:eastAsia="黑体"/>
          <w:sz w:val="30"/>
          <w:szCs w:val="3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报价函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材料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要求</w:t>
      </w:r>
    </w:p>
    <w:p w14:paraId="2F528ED3">
      <w:pPr>
        <w:spacing w:line="560" w:lineRule="exact"/>
        <w:ind w:firstLine="450" w:firstLineChars="150"/>
        <w:rPr>
          <w:rFonts w:hint="eastAsia" w:ascii="黑体" w:hAnsi="黑体" w:eastAsia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0"/>
          <w:szCs w:val="30"/>
        </w:rPr>
        <w:t>医疗器械经营许可证》；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所投产品制造商《</w:t>
      </w:r>
      <w:r>
        <w:rPr>
          <w:rFonts w:hint="eastAsia" w:ascii="仿宋_GB2312" w:hAnsi="仿宋_GB2312" w:eastAsia="仿宋_GB2312" w:cs="仿宋_GB2312"/>
          <w:sz w:val="30"/>
          <w:szCs w:val="30"/>
        </w:rPr>
        <w:t>营业执照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》、《医疗器械生产许可证》、《医疗器械注册证》等</w:t>
      </w:r>
      <w:r>
        <w:rPr>
          <w:rFonts w:hint="eastAsia" w:ascii="仿宋_GB2312" w:hAnsi="仿宋_GB2312" w:eastAsia="仿宋_GB2312" w:cs="仿宋_GB2312"/>
          <w:caps/>
          <w:sz w:val="30"/>
          <w:szCs w:val="30"/>
        </w:rPr>
        <w:t>复印件，且在有效期内</w:t>
      </w:r>
      <w:r>
        <w:rPr>
          <w:rFonts w:hint="eastAsia" w:ascii="仿宋_GB2312" w:hAnsi="仿宋_GB2312" w:eastAsia="仿宋_GB2312" w:cs="仿宋_GB2312"/>
          <w:sz w:val="30"/>
          <w:szCs w:val="30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。</w:t>
      </w:r>
    </w:p>
    <w:p w14:paraId="57EE17E8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法人代表授权委托书（附法人代表身份证复印件、被授权人身份证复印件），加盖公章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32D7A3E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（三）具有相应经营范围的独立法人或其他组织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51AE2839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（四）具有独立承担民事责任能力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7F01EE48">
      <w:pPr>
        <w:spacing w:line="560" w:lineRule="exact"/>
        <w:ind w:firstLine="600"/>
        <w:rPr>
          <w:rFonts w:hint="eastAsia" w:ascii="仿宋_GB2312" w:hAnsi="仿宋_GB2312" w:eastAsia="仿宋_GB2312" w:cs="仿宋_GB2312"/>
          <w:color w:val="FF000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（五）具有良好的商业信誉和健全的财务制度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1EB300F">
      <w:pPr>
        <w:spacing w:line="560" w:lineRule="exact"/>
        <w:ind w:firstLine="600"/>
        <w:rPr>
          <w:rFonts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（六）具有履行合同所必需的设备和专业技术能力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。</w:t>
      </w:r>
      <w:r>
        <w:rPr>
          <w:rFonts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 xml:space="preserve"> </w:t>
      </w:r>
    </w:p>
    <w:p w14:paraId="7BCD7D35">
      <w:pPr>
        <w:spacing w:line="560" w:lineRule="exact"/>
        <w:ind w:firstLine="600"/>
        <w:rPr>
          <w:rFonts w:ascii="宋体" w:hAnsi="宋体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（七）</w:t>
      </w:r>
      <w:r>
        <w:rPr>
          <w:rFonts w:hint="eastAsia" w:ascii="仿宋_GB2312" w:hAnsi="宋体" w:eastAsia="仿宋_GB2312"/>
          <w:sz w:val="30"/>
          <w:szCs w:val="30"/>
        </w:rPr>
        <w:t>公司在近三年内无行贿犯罪记录</w:t>
      </w:r>
      <w:r>
        <w:rPr>
          <w:rFonts w:hint="eastAsia" w:ascii="仿宋_GB2312" w:hAnsi="宋体" w:eastAsia="仿宋_GB2312"/>
          <w:sz w:val="30"/>
          <w:szCs w:val="30"/>
          <w:lang w:eastAsia="zh-CN"/>
        </w:rPr>
        <w:t>。</w:t>
      </w:r>
      <w:r>
        <w:rPr>
          <w:rFonts w:ascii="宋体" w:hAnsi="宋体"/>
          <w:b/>
          <w:sz w:val="30"/>
          <w:szCs w:val="30"/>
        </w:rPr>
        <w:t xml:space="preserve"> </w:t>
      </w:r>
    </w:p>
    <w:p w14:paraId="38682E3B">
      <w:pPr>
        <w:spacing w:line="560" w:lineRule="exact"/>
        <w:ind w:firstLine="6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黑体" w:eastAsia="仿宋_GB2312"/>
          <w:sz w:val="30"/>
          <w:szCs w:val="30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提供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咨询</w:t>
      </w:r>
      <w:r>
        <w:rPr>
          <w:rFonts w:hint="eastAsia" w:ascii="仿宋_GB2312" w:hAnsi="黑体" w:eastAsia="仿宋_GB2312"/>
          <w:sz w:val="30"/>
          <w:szCs w:val="30"/>
        </w:rPr>
        <w:t>文件1套，必须包含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报价表、技术参数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联系人及</w:t>
      </w:r>
      <w:r>
        <w:rPr>
          <w:rFonts w:hint="eastAsia" w:ascii="仿宋_GB2312" w:hAnsi="仿宋_GB2312" w:eastAsia="仿宋_GB2312" w:cs="仿宋_GB2312"/>
          <w:sz w:val="32"/>
          <w:szCs w:val="32"/>
        </w:rPr>
        <w:t>联系电话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咨询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文件密封并</w:t>
      </w:r>
      <w:r>
        <w:rPr>
          <w:rFonts w:hint="eastAsia" w:ascii="仿宋_GB2312" w:hAnsi="仿宋_GB2312" w:eastAsia="仿宋_GB2312" w:cs="仿宋_GB2312"/>
          <w:color w:val="000000" w:themeColor="text1"/>
          <w:sz w:val="30"/>
          <w:szCs w:val="30"/>
          <w:shd w:val="clear" w:color="auto" w:fill="FFFFFF"/>
          <w14:textFill>
            <w14:solidFill>
              <w14:schemeClr w14:val="tx1"/>
            </w14:solidFill>
          </w14:textFill>
        </w:rPr>
        <w:t>加盖公章。</w:t>
      </w:r>
    </w:p>
    <w:p w14:paraId="369BC24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、发布公告媒介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5137E6F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84CDB1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9A1591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9F099E4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658DD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3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15A160F4"/>
    <w:rsid w:val="1C3F73E1"/>
    <w:rsid w:val="1F0A1CA9"/>
    <w:rsid w:val="24E63832"/>
    <w:rsid w:val="25B506C8"/>
    <w:rsid w:val="291554F2"/>
    <w:rsid w:val="303A0932"/>
    <w:rsid w:val="3BB215F5"/>
    <w:rsid w:val="3C8F0D9A"/>
    <w:rsid w:val="44BA3A41"/>
    <w:rsid w:val="47194994"/>
    <w:rsid w:val="47F94C2B"/>
    <w:rsid w:val="4E443F67"/>
    <w:rsid w:val="4FAA5A97"/>
    <w:rsid w:val="529D32A8"/>
    <w:rsid w:val="60474097"/>
    <w:rsid w:val="64AD6B11"/>
    <w:rsid w:val="66621203"/>
    <w:rsid w:val="68BF1D7A"/>
    <w:rsid w:val="690B7C75"/>
    <w:rsid w:val="6D570ACC"/>
    <w:rsid w:val="6F127FAF"/>
    <w:rsid w:val="72A6361A"/>
    <w:rsid w:val="77B5428C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2</Pages>
  <Words>729</Words>
  <Characters>789</Characters>
  <Lines>0</Lines>
  <Paragraphs>0</Paragraphs>
  <TotalTime>20</TotalTime>
  <ScaleCrop>false</ScaleCrop>
  <LinksUpToDate>false</LinksUpToDate>
  <CharactersWithSpaces>791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2024-08-23T00:55:46Z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E634AD55C2EA4C449720F7DFA997FDD4_12</vt:lpwstr>
  </property>
</Properties>
</file>