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一、招标时间：2024年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11-12日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公示时间：2024年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三、公示渠道：昆明市西山区人民医院官方网站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https://www.xsqrmyy.net/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620"/>
        <w:gridCol w:w="1350"/>
        <w:gridCol w:w="2509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序号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采购项目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预算资金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  <w:t>评标方式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搬运服务固定服务商项目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30000元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217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电动门及正、负压系统固定维修服务项目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50000元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院内比选-综合评分法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热水系统固定维修服务项目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50000元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院内比选-综合评分法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软水盐供应商项目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20000元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预算单价：29.90元/袋（规格10Kg）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西山区中医院二次加压生活水池维修及配电房渗水维修项目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35000元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</w:tbl>
    <w:p>
      <w:pPr>
        <w:pStyle w:val="3"/>
      </w:pPr>
    </w:p>
    <w:p>
      <w:pPr>
        <w:pStyle w:val="9"/>
        <w:numPr>
          <w:ilvl w:val="0"/>
          <w:numId w:val="0"/>
        </w:numPr>
        <w:rPr>
          <w:rFonts w:hint="eastAsia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622B5D"/>
    <w:rsid w:val="07394555"/>
    <w:rsid w:val="07D16136"/>
    <w:rsid w:val="090F152D"/>
    <w:rsid w:val="0914512C"/>
    <w:rsid w:val="0971421F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0D3010"/>
    <w:rsid w:val="1892204E"/>
    <w:rsid w:val="19122F31"/>
    <w:rsid w:val="19863475"/>
    <w:rsid w:val="1AB416C1"/>
    <w:rsid w:val="1B852E21"/>
    <w:rsid w:val="1C22064F"/>
    <w:rsid w:val="1C7731C7"/>
    <w:rsid w:val="1E784330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A751250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FB79A0"/>
    <w:rsid w:val="3AEB7714"/>
    <w:rsid w:val="3B736291"/>
    <w:rsid w:val="3BF030FD"/>
    <w:rsid w:val="3CA97713"/>
    <w:rsid w:val="3D7C10B8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D53C0E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 w:firstLine="0" w:firstLineChars="0"/>
    </w:pPr>
    <w:rPr>
      <w:rFonts w:ascii="宋体" w:hAnsi="宋体"/>
      <w:b/>
      <w:caps/>
      <w:sz w:val="28"/>
      <w:szCs w:val="32"/>
    </w:rPr>
  </w:style>
  <w:style w:type="paragraph" w:styleId="3">
    <w:name w:val="Body Text"/>
    <w:basedOn w:val="1"/>
    <w:next w:val="1"/>
    <w:qFormat/>
    <w:uiPriority w:val="99"/>
    <w:pPr>
      <w:spacing w:after="120"/>
    </w:pPr>
  </w:style>
  <w:style w:type="paragraph" w:styleId="4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4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3">
    <w:name w:val="页眉 字符"/>
    <w:basedOn w:val="12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fill="F3F3F3"/>
    </w:rPr>
  </w:style>
  <w:style w:type="character" w:customStyle="1" w:styleId="52">
    <w:name w:val="hover22"/>
    <w:basedOn w:val="12"/>
    <w:qFormat/>
    <w:uiPriority w:val="0"/>
    <w:rPr>
      <w:shd w:val="clear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2</TotalTime>
  <ScaleCrop>false</ScaleCrop>
  <LinksUpToDate>false</LinksUpToDate>
  <CharactersWithSpaces>377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2024-09-06T02:51:00Z</cp:lastPrinted>
  <dcterms:modified xsi:type="dcterms:W3CDTF">2024-10-08T06:00:02Z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D0C2C88E9B414D8AA1CEA344614F616D_12</vt:lpwstr>
  </property>
</Properties>
</file>