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公示时间：202</w:t>
      </w:r>
      <w:r>
        <w:rPr>
          <w:rFonts w:ascii="黑体" w:hAnsi="黑体" w:eastAsia="黑体" w:cs="黑体"/>
          <w:sz w:val="32"/>
          <w:szCs w:val="32"/>
        </w:rPr>
        <w:t>5</w:t>
      </w:r>
      <w:r>
        <w:rPr>
          <w:rFonts w:hint="eastAsia" w:ascii="黑体" w:hAnsi="黑体" w:eastAsia="黑体" w:cs="黑体"/>
          <w:sz w:val="32"/>
          <w:szCs w:val="32"/>
        </w:rPr>
        <w:t>年</w:t>
      </w:r>
      <w:r>
        <w:rPr>
          <w:rFonts w:ascii="黑体" w:hAnsi="黑体" w:eastAsia="黑体" w:cs="黑体"/>
          <w:sz w:val="32"/>
          <w:szCs w:val="32"/>
        </w:rPr>
        <w:t>5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8-12</w:t>
      </w:r>
      <w:r>
        <w:rPr>
          <w:rFonts w:hint="eastAsia" w:ascii="黑体" w:hAnsi="黑体" w:eastAsia="黑体" w:cs="黑体"/>
          <w:sz w:val="32"/>
          <w:szCs w:val="32"/>
        </w:rPr>
        <w:t>日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二、招标时间：202</w:t>
      </w:r>
      <w:r>
        <w:rPr>
          <w:rFonts w:ascii="黑体" w:hAnsi="黑体" w:eastAsia="黑体" w:cs="黑体"/>
          <w:sz w:val="32"/>
          <w:szCs w:val="32"/>
        </w:rPr>
        <w:t>5</w:t>
      </w:r>
      <w:r>
        <w:rPr>
          <w:rFonts w:hint="eastAsia" w:ascii="黑体" w:hAnsi="黑体" w:eastAsia="黑体" w:cs="黑体"/>
          <w:sz w:val="32"/>
          <w:szCs w:val="32"/>
        </w:rPr>
        <w:t>年</w:t>
      </w:r>
      <w:r>
        <w:rPr>
          <w:rFonts w:ascii="黑体" w:hAnsi="黑体" w:eastAsia="黑体" w:cs="黑体"/>
          <w:sz w:val="32"/>
          <w:szCs w:val="32"/>
        </w:rPr>
        <w:t>5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13-14</w:t>
      </w:r>
      <w:r>
        <w:rPr>
          <w:rFonts w:hint="eastAsia" w:ascii="黑体" w:hAnsi="黑体" w:eastAsia="黑体" w:cs="黑体"/>
          <w:sz w:val="32"/>
          <w:szCs w:val="32"/>
        </w:rPr>
        <w:t>日</w:t>
      </w:r>
    </w:p>
    <w:p w14:paraId="5CA5EF4B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三、公示渠道：昆明市西山区人民医院官方网站</w:t>
      </w:r>
    </w:p>
    <w:p w14:paraId="11497BDA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https://www.xsqrmyy.net/</w:t>
      </w:r>
    </w:p>
    <w:p w14:paraId="13007B63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93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3173"/>
        <w:gridCol w:w="1950"/>
        <w:gridCol w:w="1834"/>
        <w:gridCol w:w="1697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3173" w:type="dxa"/>
            <w:vAlign w:val="center"/>
          </w:tcPr>
          <w:p w14:paraId="7AA5F293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950" w:type="dxa"/>
            <w:vAlign w:val="center"/>
          </w:tcPr>
          <w:p w14:paraId="3A75FB1F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1834" w:type="dxa"/>
            <w:vAlign w:val="center"/>
          </w:tcPr>
          <w:p w14:paraId="7F3A191C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1697" w:type="dxa"/>
            <w:vAlign w:val="center"/>
          </w:tcPr>
          <w:p w14:paraId="67432EA7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65C49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0857F482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3173" w:type="dxa"/>
            <w:vAlign w:val="center"/>
          </w:tcPr>
          <w:p w14:paraId="7F6BB48A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昆明市西山区人民医院工会委员会端午节活动策划与执行服务项目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（第二次招标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950" w:type="dxa"/>
            <w:vAlign w:val="center"/>
          </w:tcPr>
          <w:p w14:paraId="7C41A4C6">
            <w:pPr>
              <w:spacing w:line="400" w:lineRule="exact"/>
              <w:jc w:val="center"/>
              <w:rPr>
                <w:rFonts w:asciiTheme="minorEastAsia" w:hAnsiTheme="minorEastAsia" w:eastAsiaTheme="min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cs="仿宋_GB2312" w:asciiTheme="minorEastAsia" w:hAnsiTheme="minorEastAsia" w:eastAsiaTheme="minorEastAsia"/>
                <w:bCs/>
                <w:caps/>
                <w:sz w:val="21"/>
                <w:szCs w:val="21"/>
              </w:rPr>
              <w:t>22700</w:t>
            </w:r>
            <w:r>
              <w:rPr>
                <w:rFonts w:hint="eastAsia" w:cs="仿宋_GB2312" w:asciiTheme="minorEastAsia" w:hAnsiTheme="minorEastAsia" w:eastAsiaTheme="minorEastAsia"/>
                <w:bCs/>
                <w:caps/>
                <w:sz w:val="21"/>
                <w:szCs w:val="21"/>
              </w:rPr>
              <w:t>元</w:t>
            </w:r>
          </w:p>
        </w:tc>
        <w:tc>
          <w:tcPr>
            <w:tcW w:w="1834" w:type="dxa"/>
            <w:shd w:val="clear" w:color="auto" w:fill="auto"/>
            <w:vAlign w:val="center"/>
          </w:tcPr>
          <w:p w14:paraId="3F8788F7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院内比选—综合评分法</w:t>
            </w:r>
          </w:p>
        </w:tc>
        <w:tc>
          <w:tcPr>
            <w:tcW w:w="1697" w:type="dxa"/>
            <w:vAlign w:val="center"/>
          </w:tcPr>
          <w:p w14:paraId="4ED2A13D">
            <w:pPr>
              <w:spacing w:line="400" w:lineRule="exact"/>
              <w:jc w:val="center"/>
              <w:rPr>
                <w:rFonts w:asciiTheme="minorEastAsia" w:hAnsiTheme="minorEastAsia" w:eastAsiaTheme="minorEastAsia" w:cstheme="majorEastAsia"/>
                <w:color w:val="000000" w:themeColor="text1"/>
                <w:sz w:val="21"/>
                <w:szCs w:val="21"/>
              </w:rPr>
            </w:pPr>
          </w:p>
        </w:tc>
      </w:tr>
    </w:tbl>
    <w:p w14:paraId="1DF5EEF3">
      <w:pPr>
        <w:pStyle w:val="2"/>
      </w:pPr>
    </w:p>
    <w:p w14:paraId="78888F85">
      <w:pPr>
        <w:pStyle w:val="9"/>
        <w:ind w:firstLine="0" w:firstLineChars="0"/>
        <w:rPr>
          <w:rFonts w:ascii="黑体" w:hAnsi="黑体" w:eastAsia="黑体" w:cs="黑体"/>
        </w:rPr>
      </w:pPr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46C07CFB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ascii="仿宋_GB2312" w:hAnsi="仿宋_GB2312" w:eastAsia="仿宋_GB2312" w:cs="仿宋_GB2312"/>
        </w:rPr>
        <w:t>5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ascii="仿宋_GB2312" w:hAnsi="仿宋_GB2312" w:eastAsia="仿宋_GB2312" w:cs="仿宋_GB2312"/>
        </w:rPr>
        <w:t>5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218DC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C1E4F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2E53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360F6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25F6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1105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5F1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17C3D50"/>
    <w:rsid w:val="12370CDE"/>
    <w:rsid w:val="12526C95"/>
    <w:rsid w:val="12E55CB0"/>
    <w:rsid w:val="1350597C"/>
    <w:rsid w:val="139810C4"/>
    <w:rsid w:val="140D630E"/>
    <w:rsid w:val="14676778"/>
    <w:rsid w:val="149C1D1F"/>
    <w:rsid w:val="14E70978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C22064F"/>
    <w:rsid w:val="1C7731C7"/>
    <w:rsid w:val="1E784330"/>
    <w:rsid w:val="1EB126E4"/>
    <w:rsid w:val="1EC921FE"/>
    <w:rsid w:val="1EE315CD"/>
    <w:rsid w:val="1F7376B2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7DE1D2E"/>
    <w:rsid w:val="47F4164B"/>
    <w:rsid w:val="49080FB6"/>
    <w:rsid w:val="49162DCF"/>
    <w:rsid w:val="496E0046"/>
    <w:rsid w:val="49ED38CE"/>
    <w:rsid w:val="4A852214"/>
    <w:rsid w:val="4AEA4446"/>
    <w:rsid w:val="4C2C14CB"/>
    <w:rsid w:val="4D234F00"/>
    <w:rsid w:val="4F322DC8"/>
    <w:rsid w:val="4F895482"/>
    <w:rsid w:val="50566E44"/>
    <w:rsid w:val="509C2CC9"/>
    <w:rsid w:val="50A727A1"/>
    <w:rsid w:val="50A775E1"/>
    <w:rsid w:val="50B36671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2CC631F"/>
    <w:rsid w:val="638312C2"/>
    <w:rsid w:val="63FA22CD"/>
    <w:rsid w:val="6491056F"/>
    <w:rsid w:val="668241D8"/>
    <w:rsid w:val="67092916"/>
    <w:rsid w:val="680F5366"/>
    <w:rsid w:val="686C3902"/>
    <w:rsid w:val="69C524A6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148</Words>
  <Characters>184</Characters>
  <Lines>1</Lines>
  <Paragraphs>1</Paragraphs>
  <TotalTime>11</TotalTime>
  <ScaleCrop>false</ScaleCrop>
  <LinksUpToDate>false</LinksUpToDate>
  <CharactersWithSpaces>184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2024-09-06T02:51:00Z</cp:lastPrinted>
  <dcterms:modified xsi:type="dcterms:W3CDTF">2025-05-08T06:26:43Z</dcterms:modified>
  <cp:revision>349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eyJoZGlkIjoiYzdhZjRjZTE1YWVmZjI2YTA0ZWY4YjVjNWM2MzA2MjYiLCJ1c2VySWQiOiI1ODY0MTgxNjkifQ==</vt:lpwstr>
  </property>
</Properties>
</file>