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292" w:rsidRDefault="00DC2292" w:rsidP="00DC2292">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p>
    <w:p w:rsidR="00DC2292" w:rsidRDefault="00DC2292" w:rsidP="00DC2292">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笔记本电脑租赁项目询价函</w:t>
      </w:r>
    </w:p>
    <w:p w:rsidR="00DC2292" w:rsidRDefault="00DC2292" w:rsidP="00DC2292">
      <w:pPr>
        <w:ind w:firstLineChars="200" w:firstLine="640"/>
        <w:rPr>
          <w:rFonts w:ascii="仿宋_GB2312" w:eastAsia="仿宋_GB2312" w:hAnsi="仿宋_GB2312" w:cs="仿宋_GB2312"/>
          <w:sz w:val="32"/>
          <w:szCs w:val="32"/>
        </w:rPr>
      </w:pP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我院拟对昆明市西山区人民医院笔记本电脑租赁项目进行邀请报价，诚邀符合条件并有意向的投标人参加报价。现将相关事项说明如下：</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★备注：本次询价只作为市场咨询，并非最终结果，且不作为招投标参考。</w:t>
      </w:r>
    </w:p>
    <w:p w:rsidR="00DC2292" w:rsidRDefault="00DC2292" w:rsidP="00DC2292">
      <w:pPr>
        <w:ind w:firstLineChars="200" w:firstLine="640"/>
        <w:rPr>
          <w:rFonts w:ascii="黑体" w:eastAsia="黑体" w:hAnsi="黑体" w:cs="黑体"/>
          <w:sz w:val="32"/>
          <w:szCs w:val="32"/>
        </w:rPr>
      </w:pPr>
      <w:r>
        <w:rPr>
          <w:rFonts w:ascii="黑体" w:eastAsia="黑体" w:hAnsi="黑体" w:cs="黑体" w:hint="eastAsia"/>
          <w:sz w:val="32"/>
          <w:szCs w:val="32"/>
        </w:rPr>
        <w:t>一、项目基本情况</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（一）项目名称：笔记本电脑租赁项目；</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（二）需求</w:t>
      </w:r>
    </w:p>
    <w:p w:rsidR="00DC2292" w:rsidRDefault="00DC2292" w:rsidP="00DC2292">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1.供应商保证提供西山区人民医院相关设备或服务符合国家主管部门规定的质量标准和技术要求。</w:t>
      </w:r>
    </w:p>
    <w:p w:rsidR="00DC2292" w:rsidRDefault="00DC2292" w:rsidP="00DC2292">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2.严格按照国家产品质量三包政策执行，执行标准严格按照《中华人民共和国产品质量法》。 </w:t>
      </w:r>
    </w:p>
    <w:p w:rsidR="00DC2292" w:rsidRDefault="00DC2292" w:rsidP="00DC2292">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3.供应商的响应文件应满足咨询文件要求，技术参数应不低于咨询文件要求，实质响应条款技术参数必须与咨询文件技术要求一致（或高于咨询文件要求）</w:t>
      </w:r>
    </w:p>
    <w:p w:rsidR="00DC2292" w:rsidRDefault="00DC2292" w:rsidP="00DC2292">
      <w:pPr>
        <w:ind w:firstLineChars="200" w:firstLine="640"/>
        <w:rPr>
          <w:rFonts w:ascii="黑体" w:eastAsia="黑体" w:hAnsi="黑体" w:cs="黑体"/>
          <w:sz w:val="32"/>
          <w:szCs w:val="32"/>
        </w:rPr>
      </w:pPr>
      <w:r>
        <w:rPr>
          <w:rFonts w:ascii="黑体" w:eastAsia="黑体" w:hAnsi="黑体" w:cs="黑体" w:hint="eastAsia"/>
          <w:sz w:val="32"/>
          <w:szCs w:val="32"/>
        </w:rPr>
        <w:t>二、详细参数（数量：9台）</w:t>
      </w:r>
    </w:p>
    <w:tbl>
      <w:tblPr>
        <w:tblStyle w:val="a4"/>
        <w:tblW w:w="8396" w:type="dxa"/>
        <w:tblLayout w:type="fixed"/>
        <w:tblLook w:val="04A0"/>
      </w:tblPr>
      <w:tblGrid>
        <w:gridCol w:w="1408"/>
        <w:gridCol w:w="1422"/>
        <w:gridCol w:w="5566"/>
      </w:tblGrid>
      <w:tr w:rsidR="00DC2292" w:rsidTr="004A65C9">
        <w:trPr>
          <w:trHeight w:val="1044"/>
        </w:trPr>
        <w:tc>
          <w:tcPr>
            <w:tcW w:w="1408" w:type="dxa"/>
            <w:vAlign w:val="center"/>
          </w:tcPr>
          <w:p w:rsidR="00DC2292" w:rsidRDefault="004A65C9" w:rsidP="00B507A7">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笔记本电脑</w:t>
            </w:r>
            <w:r w:rsidR="00DC2292">
              <w:rPr>
                <w:rFonts w:ascii="微软雅黑" w:eastAsia="微软雅黑" w:hAnsi="微软雅黑" w:cs="宋体" w:hint="eastAsia"/>
                <w:b/>
                <w:bCs/>
                <w:spacing w:val="-4"/>
                <w:szCs w:val="21"/>
              </w:rPr>
              <w:t xml:space="preserve"> </w:t>
            </w:r>
          </w:p>
        </w:tc>
        <w:tc>
          <w:tcPr>
            <w:tcW w:w="1422" w:type="dxa"/>
            <w:vAlign w:val="center"/>
          </w:tcPr>
          <w:p w:rsidR="00DC2292" w:rsidRDefault="004A65C9" w:rsidP="00B507A7">
            <w:pPr>
              <w:kinsoku w:val="0"/>
              <w:overflowPunct w:val="0"/>
              <w:autoSpaceDE w:val="0"/>
              <w:autoSpaceDN w:val="0"/>
              <w:adjustRightInd w:val="0"/>
              <w:spacing w:line="320" w:lineRule="exact"/>
              <w:ind w:left="87"/>
              <w:jc w:val="left"/>
              <w:rPr>
                <w:rFonts w:ascii="微软雅黑" w:eastAsia="微软雅黑" w:hAnsi="微软雅黑" w:cs="宋体"/>
                <w:b/>
                <w:bCs/>
                <w:spacing w:val="-4"/>
                <w:szCs w:val="21"/>
              </w:rPr>
            </w:pPr>
            <w:r>
              <w:rPr>
                <w:rFonts w:ascii="微软雅黑" w:eastAsia="微软雅黑" w:hAnsi="微软雅黑" w:cs="宋体" w:hint="eastAsia"/>
                <w:b/>
                <w:bCs/>
                <w:spacing w:val="-4"/>
                <w:szCs w:val="21"/>
              </w:rPr>
              <w:t>参数</w:t>
            </w:r>
          </w:p>
        </w:tc>
        <w:tc>
          <w:tcPr>
            <w:tcW w:w="5566" w:type="dxa"/>
            <w:vAlign w:val="center"/>
          </w:tcPr>
          <w:p w:rsidR="00DC2292" w:rsidRDefault="004A65C9" w:rsidP="004A65C9">
            <w:pPr>
              <w:kinsoku w:val="0"/>
              <w:overflowPunct w:val="0"/>
              <w:autoSpaceDE w:val="0"/>
              <w:autoSpaceDN w:val="0"/>
              <w:adjustRightInd w:val="0"/>
              <w:spacing w:line="320" w:lineRule="exact"/>
              <w:ind w:left="87"/>
              <w:jc w:val="center"/>
              <w:rPr>
                <w:rFonts w:ascii="微软雅黑" w:eastAsia="微软雅黑" w:hAnsi="微软雅黑" w:cs="宋体"/>
                <w:spacing w:val="-4"/>
                <w:szCs w:val="21"/>
              </w:rPr>
            </w:pPr>
            <w:r w:rsidRPr="004A65C9">
              <w:rPr>
                <w:rFonts w:ascii="微软雅黑" w:eastAsia="微软雅黑" w:hAnsi="微软雅黑" w:cs="宋体" w:hint="eastAsia"/>
                <w:spacing w:val="-4"/>
                <w:szCs w:val="21"/>
              </w:rPr>
              <w:t>联想Think Pad S1  I5/4G内存/256G SSD/</w:t>
            </w:r>
            <w:proofErr w:type="gramStart"/>
            <w:r w:rsidRPr="004A65C9">
              <w:rPr>
                <w:rFonts w:ascii="微软雅黑" w:eastAsia="微软雅黑" w:hAnsi="微软雅黑" w:cs="宋体" w:hint="eastAsia"/>
                <w:spacing w:val="-4"/>
                <w:szCs w:val="21"/>
              </w:rPr>
              <w:t>集显</w:t>
            </w:r>
            <w:proofErr w:type="gramEnd"/>
            <w:r w:rsidRPr="004A65C9">
              <w:rPr>
                <w:rFonts w:ascii="微软雅黑" w:eastAsia="微软雅黑" w:hAnsi="微软雅黑" w:cs="宋体" w:hint="eastAsia"/>
                <w:spacing w:val="-4"/>
                <w:szCs w:val="21"/>
              </w:rPr>
              <w:t>/无光驱/</w:t>
            </w:r>
            <w:proofErr w:type="spellStart"/>
            <w:r w:rsidRPr="004A65C9">
              <w:rPr>
                <w:rFonts w:ascii="微软雅黑" w:eastAsia="微软雅黑" w:hAnsi="微软雅黑" w:cs="宋体" w:hint="eastAsia"/>
                <w:spacing w:val="-4"/>
                <w:szCs w:val="21"/>
              </w:rPr>
              <w:t>WiFi</w:t>
            </w:r>
            <w:proofErr w:type="spellEnd"/>
            <w:r w:rsidRPr="004A65C9">
              <w:rPr>
                <w:rFonts w:ascii="微软雅黑" w:eastAsia="微软雅黑" w:hAnsi="微软雅黑" w:cs="宋体" w:hint="eastAsia"/>
                <w:spacing w:val="-4"/>
                <w:szCs w:val="21"/>
              </w:rPr>
              <w:t>/Win10/14寸</w:t>
            </w:r>
          </w:p>
        </w:tc>
      </w:tr>
    </w:tbl>
    <w:p w:rsidR="00DC2292" w:rsidRPr="00C16B43" w:rsidRDefault="00DC2292" w:rsidP="00DC2292">
      <w:pPr>
        <w:pStyle w:val="a0"/>
        <w:ind w:firstLine="640"/>
        <w:rPr>
          <w:rFonts w:ascii="仿宋_GB2312" w:eastAsia="仿宋_GB2312"/>
          <w:sz w:val="32"/>
          <w:szCs w:val="32"/>
        </w:rPr>
      </w:pPr>
      <w:r>
        <w:rPr>
          <w:rFonts w:ascii="仿宋_GB2312" w:eastAsia="仿宋_GB2312" w:hint="eastAsia"/>
          <w:sz w:val="32"/>
          <w:szCs w:val="32"/>
        </w:rPr>
        <w:t>租赁</w:t>
      </w:r>
      <w:r w:rsidRPr="00BB3586">
        <w:rPr>
          <w:rFonts w:ascii="仿宋_GB2312" w:eastAsia="仿宋_GB2312" w:hint="eastAsia"/>
          <w:sz w:val="32"/>
          <w:szCs w:val="32"/>
        </w:rPr>
        <w:t>期限</w:t>
      </w:r>
      <w:r>
        <w:rPr>
          <w:rFonts w:ascii="仿宋_GB2312" w:eastAsia="仿宋_GB2312" w:hint="eastAsia"/>
          <w:sz w:val="32"/>
          <w:szCs w:val="32"/>
        </w:rPr>
        <w:t>：</w:t>
      </w:r>
      <w:r w:rsidR="004A65C9">
        <w:rPr>
          <w:rFonts w:ascii="仿宋_GB2312" w:eastAsia="仿宋_GB2312" w:hint="eastAsia"/>
          <w:sz w:val="32"/>
          <w:szCs w:val="32"/>
        </w:rPr>
        <w:t>2025年7月30-2025年8月1日，共三天。</w:t>
      </w:r>
    </w:p>
    <w:p w:rsidR="00DC2292" w:rsidRDefault="00DC2292" w:rsidP="00DC2292">
      <w:pPr>
        <w:ind w:firstLineChars="200" w:firstLine="640"/>
        <w:rPr>
          <w:rFonts w:ascii="黑体" w:eastAsia="黑体" w:hAnsi="黑体" w:cs="黑体"/>
          <w:sz w:val="32"/>
          <w:szCs w:val="32"/>
        </w:rPr>
      </w:pPr>
      <w:r>
        <w:rPr>
          <w:rFonts w:ascii="黑体" w:eastAsia="黑体" w:hAnsi="黑体" w:cs="黑体" w:hint="eastAsia"/>
          <w:sz w:val="32"/>
          <w:szCs w:val="32"/>
        </w:rPr>
        <w:t>三、询价</w:t>
      </w:r>
      <w:proofErr w:type="gramStart"/>
      <w:r>
        <w:rPr>
          <w:rFonts w:ascii="黑体" w:eastAsia="黑体" w:hAnsi="黑体" w:cs="黑体" w:hint="eastAsia"/>
          <w:sz w:val="32"/>
          <w:szCs w:val="32"/>
        </w:rPr>
        <w:t>函发布</w:t>
      </w:r>
      <w:proofErr w:type="gramEnd"/>
      <w:r>
        <w:rPr>
          <w:rFonts w:ascii="黑体" w:eastAsia="黑体" w:hAnsi="黑体" w:cs="黑体" w:hint="eastAsia"/>
          <w:sz w:val="32"/>
          <w:szCs w:val="32"/>
        </w:rPr>
        <w:t>时间</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2025年</w:t>
      </w:r>
      <w:r w:rsidR="004A65C9">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月2</w:t>
      </w:r>
      <w:r w:rsidR="004A65C9">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日。</w:t>
      </w:r>
    </w:p>
    <w:p w:rsidR="00DC2292" w:rsidRDefault="00DC2292" w:rsidP="00DC2292">
      <w:pPr>
        <w:ind w:firstLineChars="200" w:firstLine="640"/>
        <w:rPr>
          <w:rFonts w:ascii="黑体" w:eastAsia="黑体" w:hAnsi="黑体" w:cs="黑体"/>
          <w:sz w:val="32"/>
          <w:szCs w:val="32"/>
        </w:rPr>
      </w:pPr>
      <w:r>
        <w:rPr>
          <w:rFonts w:ascii="黑体" w:eastAsia="黑体" w:hAnsi="黑体" w:cs="黑体" w:hint="eastAsia"/>
          <w:sz w:val="32"/>
          <w:szCs w:val="32"/>
        </w:rPr>
        <w:t>四、方案报价函投递要求</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（一）收取地点</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昆明市西山区人民医院门诊4楼信息科4028室。</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（二）截止时间</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bookmarkStart w:id="0" w:name="_GoBack"/>
      <w:bookmarkEnd w:id="0"/>
      <w:r>
        <w:rPr>
          <w:rFonts w:ascii="仿宋_GB2312" w:eastAsia="仿宋_GB2312" w:hAnsi="仿宋_GB2312" w:cs="仿宋_GB2312" w:hint="eastAsia"/>
          <w:sz w:val="32"/>
          <w:szCs w:val="32"/>
        </w:rPr>
        <w:t>5年</w:t>
      </w:r>
      <w:r w:rsidR="004A65C9">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月2</w:t>
      </w:r>
      <w:r w:rsidR="004A65C9">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日09:00（北京时间），逾期收到或不符合规定的文件将被拒绝。</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（三）咨询电话</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0871－68182721</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（四）联系人：陈老师</w:t>
      </w:r>
    </w:p>
    <w:p w:rsidR="00DC2292" w:rsidRDefault="00DC2292" w:rsidP="00DC2292">
      <w:pPr>
        <w:ind w:firstLineChars="200" w:firstLine="640"/>
        <w:rPr>
          <w:rFonts w:ascii="黑体" w:eastAsia="黑体" w:hAnsi="黑体" w:cs="黑体"/>
          <w:sz w:val="32"/>
          <w:szCs w:val="32"/>
        </w:rPr>
      </w:pPr>
      <w:r>
        <w:rPr>
          <w:rFonts w:ascii="黑体" w:eastAsia="黑体" w:hAnsi="黑体" w:cs="黑体" w:hint="eastAsia"/>
          <w:sz w:val="32"/>
          <w:szCs w:val="32"/>
        </w:rPr>
        <w:t>五、报价</w:t>
      </w:r>
      <w:proofErr w:type="gramStart"/>
      <w:r>
        <w:rPr>
          <w:rFonts w:ascii="黑体" w:eastAsia="黑体" w:hAnsi="黑体" w:cs="黑体" w:hint="eastAsia"/>
          <w:sz w:val="32"/>
          <w:szCs w:val="32"/>
        </w:rPr>
        <w:t>函材料</w:t>
      </w:r>
      <w:proofErr w:type="gramEnd"/>
      <w:r>
        <w:rPr>
          <w:rFonts w:ascii="黑体" w:eastAsia="黑体" w:hAnsi="黑体" w:cs="黑体" w:hint="eastAsia"/>
          <w:sz w:val="32"/>
          <w:szCs w:val="32"/>
        </w:rPr>
        <w:t>要求</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（一）营业执照、税务登记证、事业单位法人证书及开户</w:t>
      </w:r>
      <w:proofErr w:type="gramStart"/>
      <w:r>
        <w:rPr>
          <w:rFonts w:ascii="仿宋_GB2312" w:eastAsia="仿宋_GB2312" w:hAnsi="仿宋_GB2312" w:cs="仿宋_GB2312" w:hint="eastAsia"/>
          <w:sz w:val="32"/>
          <w:szCs w:val="32"/>
        </w:rPr>
        <w:t>行信息</w:t>
      </w:r>
      <w:proofErr w:type="gramEnd"/>
      <w:r>
        <w:rPr>
          <w:rFonts w:ascii="仿宋_GB2312" w:eastAsia="仿宋_GB2312" w:hAnsi="仿宋_GB2312" w:cs="仿宋_GB2312" w:hint="eastAsia"/>
          <w:sz w:val="32"/>
          <w:szCs w:val="32"/>
        </w:rPr>
        <w:t>复印件并加盖单位鲜章；</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（二）公司法定代表人证明书及报名人授权委托书原件；</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（三）公司法定代表人及报名人身份证复印件；</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（四）报价表（详见附件）；</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（六）联系人及联系电话。</w:t>
      </w:r>
    </w:p>
    <w:p w:rsidR="00DC2292" w:rsidRDefault="00DC2292" w:rsidP="00DC2292">
      <w:pPr>
        <w:ind w:firstLineChars="200" w:firstLine="640"/>
        <w:rPr>
          <w:rFonts w:ascii="黑体" w:eastAsia="黑体" w:hAnsi="黑体" w:cs="黑体"/>
          <w:sz w:val="32"/>
          <w:szCs w:val="32"/>
        </w:rPr>
      </w:pPr>
      <w:r>
        <w:rPr>
          <w:rFonts w:ascii="黑体" w:eastAsia="黑体" w:hAnsi="黑体" w:cs="黑体" w:hint="eastAsia"/>
          <w:sz w:val="32"/>
          <w:szCs w:val="32"/>
        </w:rPr>
        <w:t>六、发布公告媒介</w:t>
      </w:r>
    </w:p>
    <w:p w:rsidR="00DC2292" w:rsidRDefault="00DC2292" w:rsidP="00DC229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昆明市西山区人民医院官网：www.xsqrmyy.net。</w:t>
      </w:r>
    </w:p>
    <w:p w:rsidR="00DC2292" w:rsidRDefault="00DC2292" w:rsidP="00DC2292">
      <w:pPr>
        <w:spacing w:line="560" w:lineRule="exact"/>
        <w:rPr>
          <w:rFonts w:ascii="仿宋_GB2312" w:eastAsia="仿宋_GB2312" w:hAnsi="仿宋_GB2312" w:cs="仿宋_GB2312"/>
          <w:b/>
          <w:bCs/>
          <w:sz w:val="32"/>
          <w:szCs w:val="32"/>
        </w:rPr>
      </w:pPr>
    </w:p>
    <w:p w:rsidR="00DC2292" w:rsidRDefault="00DC2292" w:rsidP="00DC2292">
      <w:pPr>
        <w:jc w:val="center"/>
        <w:rPr>
          <w:rFonts w:ascii="仿宋_GB2312" w:eastAsia="仿宋_GB2312" w:hAnsi="仿宋_GB2312" w:cs="仿宋_GB2312"/>
          <w:sz w:val="32"/>
          <w:szCs w:val="32"/>
        </w:rPr>
      </w:pPr>
    </w:p>
    <w:p w:rsidR="00DC2292" w:rsidRDefault="00DC2292" w:rsidP="00DC2292"/>
    <w:p w:rsidR="00DC2292" w:rsidRDefault="00DC2292" w:rsidP="00DC2292"/>
    <w:p w:rsidR="00DC2292" w:rsidRDefault="00DC2292" w:rsidP="00DC2292"/>
    <w:p w:rsidR="00DC2292" w:rsidRDefault="00DC2292" w:rsidP="00DC2292"/>
    <w:p w:rsidR="00DC2292" w:rsidRPr="00F37D80" w:rsidRDefault="00DC2292" w:rsidP="00DC2292"/>
    <w:p w:rsidR="00DC2292" w:rsidRPr="009B3AEE" w:rsidRDefault="00DC2292" w:rsidP="00DC2292"/>
    <w:p w:rsidR="00752324" w:rsidRPr="00DC2292" w:rsidRDefault="004A65C9"/>
    <w:sectPr w:rsidR="00752324" w:rsidRPr="00DC2292" w:rsidSect="00CD51E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C2292"/>
    <w:rsid w:val="00283B72"/>
    <w:rsid w:val="004A65C9"/>
    <w:rsid w:val="007675B7"/>
    <w:rsid w:val="00DC2292"/>
    <w:rsid w:val="00E74E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C2292"/>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rsid w:val="00DC2292"/>
    <w:pPr>
      <w:ind w:firstLineChars="200" w:firstLine="420"/>
    </w:pPr>
  </w:style>
  <w:style w:type="table" w:styleId="a4">
    <w:name w:val="Table Grid"/>
    <w:basedOn w:val="a2"/>
    <w:uiPriority w:val="39"/>
    <w:qFormat/>
    <w:rsid w:val="00DC2292"/>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111</Words>
  <Characters>633</Characters>
  <Application>Microsoft Office Word</Application>
  <DocSecurity>0</DocSecurity>
  <Lines>5</Lines>
  <Paragraphs>1</Paragraphs>
  <ScaleCrop>false</ScaleCrop>
  <Company/>
  <LinksUpToDate>false</LinksUpToDate>
  <CharactersWithSpaces>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2025-07-28T05:59:00Z</dcterms:created>
  <dcterms:modified xsi:type="dcterms:W3CDTF">2025-07-28T06:14:00Z</dcterms:modified>
</cp:coreProperties>
</file>