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FBDF5"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昆明市西山区</w:t>
      </w:r>
      <w:r>
        <w:rPr>
          <w:rFonts w:hint="eastAsia" w:ascii="宋体" w:hAnsi="宋体" w:eastAsia="宋体" w:cs="宋体"/>
          <w:sz w:val="28"/>
          <w:szCs w:val="28"/>
        </w:rPr>
        <w:t>人民医院尿素［14C］呼气试验药盒及</w:t>
      </w:r>
    </w:p>
    <w:p w14:paraId="2E2FF386">
      <w:pPr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尿素［13c］胶囊呼气试验药盒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配送企业征询公告</w:t>
      </w:r>
    </w:p>
    <w:p w14:paraId="41F9F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0D455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根据《云南省医疗卫生机构药品采购工作规范》、《昆明市公立医疗机构药品采购“两票制”实施方案》的规定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进入公立医疗机构的药品必须遵守两票制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公立医疗机构签订的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医药公司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是</w:t>
      </w:r>
      <w:r>
        <w:rPr>
          <w:rStyle w:val="4"/>
          <w:rFonts w:hint="eastAsia" w:ascii="仿宋_GB2312" w:hAnsi="仿宋_GB2312" w:eastAsia="仿宋_GB2312" w:cs="仿宋_GB2312"/>
          <w:caps w:val="0"/>
          <w:smallCaps w:val="0"/>
          <w:color w:val="auto"/>
          <w:sz w:val="24"/>
          <w:szCs w:val="24"/>
          <w:highlight w:val="none"/>
          <w:lang w:val="zh-CN"/>
        </w:rPr>
        <w:t>云南省药品和医用耗材招采管理系统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中标供货企业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进入医院的药品需从</w:t>
      </w:r>
      <w:r>
        <w:rPr>
          <w:rStyle w:val="4"/>
          <w:rFonts w:hint="eastAsia" w:ascii="仿宋_GB2312" w:hAnsi="仿宋_GB2312" w:eastAsia="仿宋_GB2312" w:cs="仿宋_GB2312"/>
          <w:caps w:val="0"/>
          <w:smallCaps w:val="0"/>
          <w:color w:val="auto"/>
          <w:sz w:val="24"/>
          <w:szCs w:val="24"/>
          <w:highlight w:val="none"/>
          <w:lang w:val="zh-CN"/>
        </w:rPr>
        <w:t>云南省药品和医用耗材招采管理系统</w:t>
      </w:r>
      <w:r>
        <w:rPr>
          <w:rStyle w:val="4"/>
          <w:rFonts w:hint="eastAsia" w:ascii="仿宋_GB2312" w:hAnsi="仿宋_GB2312" w:eastAsia="仿宋_GB2312" w:cs="仿宋_GB2312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进行网上采购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</w:p>
    <w:p w14:paraId="7C999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医院现使用的幽门螺杆菌测试仪：1、型号：HCBT-01;2、HUBT-20D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。请配送的</w:t>
      </w:r>
      <w:r>
        <w:rPr>
          <w:rFonts w:hint="eastAsia" w:ascii="仿宋_GB2312" w:hAnsi="仿宋_GB2312" w:eastAsia="仿宋_GB2312" w:cs="仿宋_GB2312"/>
          <w:sz w:val="24"/>
          <w:szCs w:val="24"/>
        </w:rPr>
        <w:t>尿素［14C］呼气试验药盒及尿素［13C］胶囊呼气试验药盒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符合我院幽门螺杆菌测试仪使用并保证结果的准确性，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是</w:t>
      </w:r>
      <w:r>
        <w:rPr>
          <w:rStyle w:val="4"/>
          <w:rFonts w:hint="eastAsia" w:ascii="仿宋_GB2312" w:hAnsi="仿宋_GB2312" w:eastAsia="仿宋_GB2312" w:cs="仿宋_GB2312"/>
          <w:caps w:val="0"/>
          <w:smallCaps w:val="0"/>
          <w:color w:val="auto"/>
          <w:sz w:val="24"/>
          <w:szCs w:val="24"/>
          <w:highlight w:val="none"/>
          <w:lang w:val="zh-CN"/>
        </w:rPr>
        <w:t>云南省药品和医用耗材招采管理系统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中标供货企业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具</w:t>
      </w:r>
      <w:r>
        <w:rPr>
          <w:rFonts w:hint="eastAsia" w:ascii="仿宋_GB2312" w:hAnsi="仿宋_GB2312" w:eastAsia="仿宋_GB2312" w:cs="仿宋_GB2312"/>
          <w:sz w:val="24"/>
          <w:szCs w:val="24"/>
        </w:rPr>
        <w:t>有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4"/>
          <w:szCs w:val="24"/>
        </w:rPr>
        <w:t>放射性药品经营许可证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》，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能</w:t>
      </w:r>
      <w:r>
        <w:rPr>
          <w:rFonts w:hint="eastAsia" w:ascii="仿宋_GB2312" w:hAnsi="仿宋_GB2312" w:eastAsia="仿宋_GB2312" w:cs="仿宋_GB2312"/>
          <w:sz w:val="24"/>
          <w:szCs w:val="24"/>
        </w:rPr>
        <w:t>遵守两票制规定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且能执行网上采购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能满足上述条件的药品配送企业，请准备上述相关证明材料及公司资质，</w:t>
      </w:r>
      <w:r>
        <w:rPr>
          <w:rFonts w:hint="eastAsia" w:ascii="仿宋_GB2312" w:hAnsi="仿宋_GB2312" w:eastAsia="仿宋_GB2312" w:cs="仿宋_GB2312"/>
          <w:sz w:val="24"/>
          <w:szCs w:val="24"/>
        </w:rPr>
        <w:t>尿素［14C］呼气试验药盒及尿素［13C］胶囊呼气试验药盒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报价表（包括名称、规格、厂家、价格），于2025年11月10日前，报到西山区人民医院药剂科办公室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</w:p>
    <w:p w14:paraId="75B90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62954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2518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昆明市西山区人民医院</w:t>
      </w:r>
    </w:p>
    <w:p w14:paraId="30395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联系电话：087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-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68181953</w:t>
      </w:r>
    </w:p>
    <w:p w14:paraId="62ADC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2025年11月6日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F7352"/>
    <w:rsid w:val="0CA072C0"/>
    <w:rsid w:val="1E195BB5"/>
    <w:rsid w:val="2250130C"/>
    <w:rsid w:val="331A08BA"/>
    <w:rsid w:val="3D031F3F"/>
    <w:rsid w:val="451F6065"/>
    <w:rsid w:val="4A1D6937"/>
    <w:rsid w:val="51644E97"/>
    <w:rsid w:val="53EA44B8"/>
    <w:rsid w:val="58900246"/>
    <w:rsid w:val="5B4F38DA"/>
    <w:rsid w:val="5BC06890"/>
    <w:rsid w:val="5C5872CD"/>
    <w:rsid w:val="60A04C3F"/>
    <w:rsid w:val="6764005E"/>
    <w:rsid w:val="700C5956"/>
    <w:rsid w:val="7711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 Style32"/>
    <w:basedOn w:val="3"/>
    <w:qFormat/>
    <w:uiPriority w:val="99"/>
    <w:rPr>
      <w:rFonts w:ascii="Times New Roman" w:hAnsi="Times New Roman" w:cs="Times New Roman"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440</Words>
  <Characters>487</Characters>
  <Lines>0</Lines>
  <Paragraphs>0</Paragraphs>
  <TotalTime>26</TotalTime>
  <ScaleCrop>false</ScaleCrop>
  <LinksUpToDate>false</LinksUpToDate>
  <CharactersWithSpaces>487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2025-11-05T01:28:00Z</dcterms:created>
  <dc:creator>Administrator</dc:creator>
  <cp:lastModifiedBy>永远的永远</cp:lastModifiedBy>
  <dcterms:modified xsi:type="dcterms:W3CDTF">2025-11-06T02:21:11Z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eyJoZGlkIjoiYzlkNmMwMjMzMDhjNGY1NGJjZjI4ODA1YjQ4YThlM2IiLCJ1c2VySWQiOiIxMjkwMzkxOTkxIn0=</vt:lpwstr>
  </property>
  <property fmtid="{D5CDD505-2E9C-101B-9397-08002B2CF9AE}" pid="4" name="ICV">
    <vt:lpwstr>F2C9247CAEEC4699A20B1DA88BAAC8DD_12</vt:lpwstr>
  </property>
</Properties>
</file>