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6EA13" w14:textId="77777777" w:rsidR="007D45EE" w:rsidRDefault="007D45EE" w:rsidP="007D45EE">
      <w:pPr>
        <w:jc w:val="center"/>
        <w:rPr>
          <w:rFonts w:ascii="宋体" w:eastAsia="宋体" w:hAnsi="宋体"/>
          <w:sz w:val="36"/>
          <w:szCs w:val="36"/>
        </w:rPr>
      </w:pPr>
      <w:r w:rsidRPr="007D45EE">
        <w:rPr>
          <w:rFonts w:ascii="宋体" w:eastAsia="宋体" w:hAnsi="宋体"/>
          <w:sz w:val="36"/>
          <w:szCs w:val="36"/>
        </w:rPr>
        <w:t>昆明市西山区人民医院</w:t>
      </w:r>
    </w:p>
    <w:p w14:paraId="42D0EEAB" w14:textId="4BF60ABE" w:rsidR="007D45EE" w:rsidRPr="007D45EE" w:rsidRDefault="007D45EE" w:rsidP="007D45EE">
      <w:pPr>
        <w:jc w:val="center"/>
        <w:rPr>
          <w:rFonts w:ascii="宋体" w:eastAsia="宋体" w:hAnsi="宋体"/>
          <w:sz w:val="36"/>
          <w:szCs w:val="36"/>
        </w:rPr>
      </w:pPr>
      <w:r w:rsidRPr="007D45EE">
        <w:rPr>
          <w:rFonts w:ascii="宋体" w:eastAsia="宋体" w:hAnsi="宋体"/>
          <w:sz w:val="36"/>
          <w:szCs w:val="36"/>
        </w:rPr>
        <w:t>医疗废物处置服务项目询价公告</w:t>
      </w:r>
    </w:p>
    <w:p w14:paraId="785AE596" w14:textId="17E11BB8" w:rsidR="007D45EE" w:rsidRPr="007D45EE" w:rsidRDefault="007D45EE" w:rsidP="00E6152A">
      <w:pPr>
        <w:spacing w:line="480" w:lineRule="exact"/>
        <w:ind w:firstLineChars="200" w:firstLine="560"/>
        <w:rPr>
          <w:rFonts w:ascii="宋体" w:eastAsia="宋体" w:hAnsi="宋体" w:hint="eastAsia"/>
          <w:sz w:val="28"/>
          <w:szCs w:val="28"/>
        </w:rPr>
      </w:pPr>
      <w:r w:rsidRPr="007D45EE">
        <w:rPr>
          <w:rFonts w:ascii="宋体" w:eastAsia="宋体" w:hAnsi="宋体"/>
          <w:sz w:val="28"/>
          <w:szCs w:val="28"/>
        </w:rPr>
        <w:t>为规范院内医疗废物管理，严格落实医疗废物处置相关法律法规要求，保障院区诊疗环境及公共卫生安全，现面向社会公开对医疗废物处置服务项目进行询价，诚邀具备相应资质与能力的供应商积极参与。</w:t>
      </w:r>
    </w:p>
    <w:p w14:paraId="522692F8" w14:textId="25D68E2B" w:rsidR="007D45EE" w:rsidRPr="007D45EE" w:rsidRDefault="007D45EE" w:rsidP="00E6152A">
      <w:pPr>
        <w:spacing w:line="480" w:lineRule="exact"/>
        <w:ind w:firstLineChars="200" w:firstLine="562"/>
        <w:rPr>
          <w:rFonts w:ascii="宋体" w:eastAsia="宋体" w:hAnsi="宋体"/>
          <w:b/>
          <w:bCs/>
          <w:sz w:val="28"/>
          <w:szCs w:val="28"/>
        </w:rPr>
      </w:pPr>
      <w:r w:rsidRPr="007D45EE">
        <w:rPr>
          <w:rFonts w:ascii="宋体" w:eastAsia="宋体" w:hAnsi="宋体"/>
          <w:b/>
          <w:bCs/>
          <w:sz w:val="28"/>
          <w:szCs w:val="28"/>
        </w:rPr>
        <w:t>一、项目基本信息</w:t>
      </w:r>
    </w:p>
    <w:p w14:paraId="2CE10817" w14:textId="4EE82291"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1.项目名称：医疗废物处置服务项目</w:t>
      </w:r>
    </w:p>
    <w:p w14:paraId="50002595" w14:textId="6FE18F76"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2.服务内容：供应商负责昆明市西山区人民医院、西丽园皮肤科门诊及昆明市西山区人民医院西山区政府门诊范围内医疗废物的收集、转运、集中无害化处置等全流程服务，按规定完成交接、台账登记、系统对接等工作，承担设备运维、应急处置及相关售后服务。</w:t>
      </w:r>
    </w:p>
    <w:p w14:paraId="30AEAD0E" w14:textId="52C8048B"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3.质量及合规要求</w:t>
      </w:r>
    </w:p>
    <w:p w14:paraId="3831C974" w14:textId="77777777"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① 所有作业、处置流程须严格遵守国家及地方医疗废物管理相关法律法规、行业标准与安全规范，相关设施、人员、运输车辆、处置资质齐全有效。</w:t>
      </w:r>
    </w:p>
    <w:p w14:paraId="690A3909" w14:textId="77777777"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② 规范开展清运、交接、处置工作，保障服务稳定连续，作业过程合规有序，杜绝安全隐患与环境污染问题。</w:t>
      </w:r>
    </w:p>
    <w:p w14:paraId="483AFC90" w14:textId="77777777"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③ 建立完善的售后服务与应急处置机制，出现问题及时响应、高效处理。</w:t>
      </w:r>
    </w:p>
    <w:p w14:paraId="5B6C6302" w14:textId="3AC90507" w:rsidR="007D45EE" w:rsidRPr="007D45EE" w:rsidRDefault="007D45EE" w:rsidP="00E6152A">
      <w:pPr>
        <w:spacing w:line="480" w:lineRule="exact"/>
        <w:ind w:firstLineChars="200" w:firstLine="562"/>
        <w:rPr>
          <w:rFonts w:ascii="宋体" w:eastAsia="宋体" w:hAnsi="宋体"/>
          <w:b/>
          <w:bCs/>
          <w:sz w:val="28"/>
          <w:szCs w:val="28"/>
        </w:rPr>
      </w:pPr>
      <w:r w:rsidRPr="007D45EE">
        <w:rPr>
          <w:rFonts w:ascii="宋体" w:eastAsia="宋体" w:hAnsi="宋体"/>
          <w:b/>
          <w:bCs/>
          <w:sz w:val="28"/>
          <w:szCs w:val="28"/>
        </w:rPr>
        <w:t>二、供应商资格要求</w:t>
      </w:r>
    </w:p>
    <w:p w14:paraId="681F2B80" w14:textId="726BD493" w:rsidR="007D45EE" w:rsidRPr="007D45EE" w:rsidRDefault="007D45EE" w:rsidP="00E6152A">
      <w:pPr>
        <w:widowControl/>
        <w:spacing w:line="480" w:lineRule="exact"/>
        <w:ind w:firstLineChars="200" w:firstLine="560"/>
        <w:rPr>
          <w:rFonts w:ascii="宋体" w:eastAsia="宋体" w:hAnsi="宋体" w:hint="eastAsia"/>
          <w:sz w:val="28"/>
          <w:szCs w:val="28"/>
        </w:rPr>
      </w:pPr>
      <w:r w:rsidRPr="007D45EE">
        <w:rPr>
          <w:rFonts w:ascii="宋体" w:eastAsia="宋体" w:hAnsi="宋体"/>
          <w:sz w:val="28"/>
          <w:szCs w:val="28"/>
        </w:rPr>
        <w:t>1.供应商须为在中华人民共和国境内合法注册的法人或其他组织，具备独立承担民事责任的能力，报名时需提供有效的营业执照</w:t>
      </w:r>
      <w:r w:rsidRPr="007D45EE">
        <w:rPr>
          <w:rFonts w:ascii="宋体" w:eastAsia="宋体" w:hAnsi="宋体"/>
          <w:sz w:val="28"/>
          <w:szCs w:val="28"/>
        </w:rPr>
        <w:lastRenderedPageBreak/>
        <w:t>副本复印件，并加盖公章</w:t>
      </w:r>
      <w:r>
        <w:rPr>
          <w:rFonts w:ascii="宋体" w:eastAsia="宋体" w:hAnsi="宋体" w:hint="eastAsia"/>
          <w:sz w:val="28"/>
          <w:szCs w:val="28"/>
        </w:rPr>
        <w:t>，</w:t>
      </w:r>
      <w:r w:rsidRPr="007D45EE">
        <w:rPr>
          <w:rFonts w:ascii="宋体" w:eastAsia="宋体" w:hAnsi="宋体"/>
          <w:sz w:val="28"/>
          <w:szCs w:val="28"/>
        </w:rPr>
        <w:t>经营范围需具备本采购项目相关服务条件。</w:t>
      </w:r>
    </w:p>
    <w:p w14:paraId="0ED4BD4C" w14:textId="474054A0"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2.具备履行本项目所必需的设备、专业人员及运营能力，可提供相关设备清单、运营方案及服务承诺函，确保完成本项目全部服务内容。</w:t>
      </w:r>
    </w:p>
    <w:p w14:paraId="126EC063" w14:textId="225914E5"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3.参加本次活动前三年内，在经营活动中没有重大违法记录，需提供加盖公章的声明函，确保供应商信誉良好，无影响项目实施的不良记录。</w:t>
      </w:r>
    </w:p>
    <w:p w14:paraId="3DD75D26" w14:textId="4E8352B5"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4.保证所提供的服务、设备及相关系统不侵犯第三方合法拥有的知识产权，若涉及第三方系统、软件或技术接口，须取得合法有效授权。</w:t>
      </w:r>
    </w:p>
    <w:p w14:paraId="1FBB6CD8" w14:textId="12663A1D" w:rsidR="007D45EE" w:rsidRPr="007D45EE" w:rsidRDefault="007D45EE" w:rsidP="00E6152A">
      <w:pPr>
        <w:spacing w:line="480" w:lineRule="exact"/>
        <w:ind w:firstLineChars="200" w:firstLine="562"/>
        <w:rPr>
          <w:rFonts w:ascii="宋体" w:eastAsia="宋体" w:hAnsi="宋体"/>
          <w:b/>
          <w:bCs/>
          <w:sz w:val="28"/>
          <w:szCs w:val="28"/>
        </w:rPr>
      </w:pPr>
      <w:r w:rsidRPr="007D45EE">
        <w:rPr>
          <w:rFonts w:ascii="宋体" w:eastAsia="宋体" w:hAnsi="宋体"/>
          <w:b/>
          <w:bCs/>
          <w:sz w:val="28"/>
          <w:szCs w:val="28"/>
        </w:rPr>
        <w:t>三、报名资料清单及要求</w:t>
      </w:r>
    </w:p>
    <w:p w14:paraId="39826172" w14:textId="77777777" w:rsid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1. 公司资质文件：营业执照副本复印件（清晰展示经营范围）、法定代表人身份证明复印件；若委托授权代表，需提供授权委托书（注明授权范围与期限）及被授权人身份证复印件，所有复印件均需加盖公司公章。</w:t>
      </w:r>
    </w:p>
    <w:p w14:paraId="41C2474A" w14:textId="7EAC77F1" w:rsidR="007D45EE" w:rsidRPr="007D45EE" w:rsidRDefault="007D45EE" w:rsidP="00E6152A">
      <w:pPr>
        <w:spacing w:line="480" w:lineRule="exact"/>
        <w:ind w:firstLineChars="200" w:firstLine="560"/>
        <w:rPr>
          <w:rFonts w:ascii="宋体" w:eastAsia="宋体" w:hAnsi="宋体" w:hint="eastAsia"/>
          <w:sz w:val="28"/>
          <w:szCs w:val="28"/>
        </w:rPr>
      </w:pPr>
      <w:r w:rsidRPr="007D45EE">
        <w:rPr>
          <w:rFonts w:ascii="宋体" w:eastAsia="宋体" w:hAnsi="宋体" w:hint="eastAsia"/>
          <w:sz w:val="28"/>
          <w:szCs w:val="28"/>
        </w:rPr>
        <w:t>2.信用记录证明：“信用中国”及中国政府采购网失信记录查询截屏，加盖公章。</w:t>
      </w:r>
    </w:p>
    <w:p w14:paraId="5535BF51" w14:textId="77777777" w:rsidR="007D45EE" w:rsidRPr="007D45EE" w:rsidRDefault="007D45EE" w:rsidP="00E6152A">
      <w:pPr>
        <w:spacing w:line="480" w:lineRule="exact"/>
        <w:ind w:firstLineChars="200" w:firstLine="560"/>
        <w:rPr>
          <w:rFonts w:ascii="宋体" w:eastAsia="宋体" w:hAnsi="宋体" w:hint="eastAsia"/>
          <w:sz w:val="28"/>
          <w:szCs w:val="28"/>
        </w:rPr>
      </w:pPr>
      <w:r w:rsidRPr="007D45EE">
        <w:rPr>
          <w:rFonts w:ascii="宋体" w:eastAsia="宋体" w:hAnsi="宋体" w:hint="eastAsia"/>
          <w:sz w:val="28"/>
          <w:szCs w:val="28"/>
        </w:rPr>
        <w:t>3.财务与合规证明：近1年财务相关材料、近3个月纳税及社保缴纳凭证。</w:t>
      </w:r>
    </w:p>
    <w:p w14:paraId="09F973AD" w14:textId="77777777" w:rsidR="007D45EE" w:rsidRPr="007D45EE" w:rsidRDefault="007D45EE" w:rsidP="00E6152A">
      <w:pPr>
        <w:spacing w:line="480" w:lineRule="exact"/>
        <w:ind w:firstLineChars="200" w:firstLine="560"/>
        <w:rPr>
          <w:rFonts w:ascii="宋体" w:eastAsia="宋体" w:hAnsi="宋体" w:hint="eastAsia"/>
          <w:sz w:val="28"/>
          <w:szCs w:val="28"/>
        </w:rPr>
      </w:pPr>
      <w:r w:rsidRPr="007D45EE">
        <w:rPr>
          <w:rFonts w:ascii="宋体" w:eastAsia="宋体" w:hAnsi="宋体" w:hint="eastAsia"/>
          <w:sz w:val="28"/>
          <w:szCs w:val="28"/>
        </w:rPr>
        <w:t>4.书面声明函：近3年无重大违法记录、无围标串标行为的书面声明，加盖公章。</w:t>
      </w:r>
    </w:p>
    <w:p w14:paraId="744B5822" w14:textId="41D760E1"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hint="eastAsia"/>
          <w:sz w:val="28"/>
          <w:szCs w:val="28"/>
        </w:rPr>
        <w:t>5.履约能力证明：履行合同必需的设备和专业技术能力证明材料，加盖公章。</w:t>
      </w:r>
    </w:p>
    <w:p w14:paraId="0980FD00" w14:textId="6AFD80C7" w:rsidR="007D45EE" w:rsidRPr="007D45EE" w:rsidRDefault="007D45EE" w:rsidP="00E6152A">
      <w:pPr>
        <w:spacing w:line="480" w:lineRule="exact"/>
        <w:ind w:firstLineChars="200" w:firstLine="560"/>
        <w:rPr>
          <w:rFonts w:ascii="宋体" w:eastAsia="宋体" w:hAnsi="宋体"/>
          <w:sz w:val="28"/>
          <w:szCs w:val="28"/>
        </w:rPr>
      </w:pPr>
      <w:r>
        <w:rPr>
          <w:rFonts w:ascii="宋体" w:eastAsia="宋体" w:hAnsi="宋体" w:hint="eastAsia"/>
          <w:sz w:val="28"/>
          <w:szCs w:val="28"/>
        </w:rPr>
        <w:t>6</w:t>
      </w:r>
      <w:r w:rsidRPr="007D45EE">
        <w:rPr>
          <w:rFonts w:ascii="宋体" w:eastAsia="宋体" w:hAnsi="宋体"/>
          <w:sz w:val="28"/>
          <w:szCs w:val="28"/>
        </w:rPr>
        <w:t>.报价文件：</w:t>
      </w:r>
    </w:p>
    <w:p w14:paraId="3476AB2A" w14:textId="573D0AC6"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lastRenderedPageBreak/>
        <w:t>（1）《医疗废物处置服务项目报价函》，含响应声明、报价总体</w:t>
      </w:r>
      <w:r>
        <w:rPr>
          <w:rFonts w:ascii="宋体" w:eastAsia="宋体" w:hAnsi="宋体" w:hint="eastAsia"/>
          <w:sz w:val="28"/>
          <w:szCs w:val="28"/>
        </w:rPr>
        <w:t>说明等</w:t>
      </w:r>
      <w:r w:rsidRPr="007D45EE">
        <w:rPr>
          <w:rFonts w:ascii="宋体" w:eastAsia="宋体" w:hAnsi="宋体"/>
          <w:sz w:val="28"/>
          <w:szCs w:val="28"/>
        </w:rPr>
        <w:t>，需加盖公章；</w:t>
      </w:r>
    </w:p>
    <w:p w14:paraId="276A8D3C" w14:textId="5BD3376D" w:rsidR="007D45EE" w:rsidRPr="007D45EE" w:rsidRDefault="007D45EE" w:rsidP="00E6152A">
      <w:pPr>
        <w:spacing w:line="480" w:lineRule="exact"/>
        <w:ind w:firstLineChars="200" w:firstLine="560"/>
        <w:rPr>
          <w:rFonts w:ascii="宋体" w:eastAsia="宋体" w:hAnsi="宋体" w:hint="eastAsia"/>
          <w:sz w:val="28"/>
          <w:szCs w:val="28"/>
        </w:rPr>
      </w:pPr>
      <w:r w:rsidRPr="007D45EE">
        <w:rPr>
          <w:rFonts w:ascii="宋体" w:eastAsia="宋体" w:hAnsi="宋体"/>
          <w:sz w:val="28"/>
          <w:szCs w:val="28"/>
        </w:rPr>
        <w:t>（2）相关资质证明材料（如有），如经营许可、设备合格证书、检测报告、运营授权文件等，符合国家强制性标准及行业规范要求。</w:t>
      </w:r>
    </w:p>
    <w:p w14:paraId="3DB901BA" w14:textId="4D0B64D3" w:rsidR="007D45EE" w:rsidRPr="007D45EE" w:rsidRDefault="007D45EE" w:rsidP="00E6152A">
      <w:pPr>
        <w:spacing w:line="480" w:lineRule="exact"/>
        <w:ind w:firstLineChars="200" w:firstLine="562"/>
        <w:rPr>
          <w:rFonts w:ascii="宋体" w:eastAsia="宋体" w:hAnsi="宋体"/>
          <w:b/>
          <w:bCs/>
          <w:sz w:val="28"/>
          <w:szCs w:val="28"/>
        </w:rPr>
      </w:pPr>
      <w:r w:rsidRPr="007D45EE">
        <w:rPr>
          <w:rFonts w:ascii="宋体" w:eastAsia="宋体" w:hAnsi="宋体"/>
          <w:b/>
          <w:bCs/>
          <w:sz w:val="28"/>
          <w:szCs w:val="28"/>
        </w:rPr>
        <w:t>四、报价提交方式及时间</w:t>
      </w:r>
    </w:p>
    <w:p w14:paraId="7D84089E" w14:textId="4E413395"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1.递交截止时间：2026年</w:t>
      </w:r>
      <w:r>
        <w:rPr>
          <w:rFonts w:ascii="宋体" w:eastAsia="宋体" w:hAnsi="宋体" w:hint="eastAsia"/>
          <w:sz w:val="28"/>
          <w:szCs w:val="28"/>
        </w:rPr>
        <w:t>6</w:t>
      </w:r>
      <w:r w:rsidRPr="007D45EE">
        <w:rPr>
          <w:rFonts w:ascii="宋体" w:eastAsia="宋体" w:hAnsi="宋体"/>
          <w:sz w:val="28"/>
          <w:szCs w:val="28"/>
        </w:rPr>
        <w:t>月</w:t>
      </w:r>
      <w:r>
        <w:rPr>
          <w:rFonts w:ascii="宋体" w:eastAsia="宋体" w:hAnsi="宋体" w:hint="eastAsia"/>
          <w:sz w:val="28"/>
          <w:szCs w:val="28"/>
        </w:rPr>
        <w:t>1</w:t>
      </w:r>
      <w:r w:rsidR="00E6152A">
        <w:rPr>
          <w:rFonts w:ascii="宋体" w:eastAsia="宋体" w:hAnsi="宋体" w:hint="eastAsia"/>
          <w:sz w:val="28"/>
          <w:szCs w:val="28"/>
        </w:rPr>
        <w:t>5</w:t>
      </w:r>
      <w:r w:rsidRPr="007D45EE">
        <w:rPr>
          <w:rFonts w:ascii="宋体" w:eastAsia="宋体" w:hAnsi="宋体"/>
          <w:sz w:val="28"/>
          <w:szCs w:val="28"/>
        </w:rPr>
        <w:t>日-</w:t>
      </w:r>
      <w:r>
        <w:rPr>
          <w:rFonts w:ascii="宋体" w:eastAsia="宋体" w:hAnsi="宋体" w:hint="eastAsia"/>
          <w:sz w:val="28"/>
          <w:szCs w:val="28"/>
        </w:rPr>
        <w:t>6</w:t>
      </w:r>
      <w:r w:rsidRPr="007D45EE">
        <w:rPr>
          <w:rFonts w:ascii="宋体" w:eastAsia="宋体" w:hAnsi="宋体"/>
          <w:sz w:val="28"/>
          <w:szCs w:val="28"/>
        </w:rPr>
        <w:t>月</w:t>
      </w:r>
      <w:r>
        <w:rPr>
          <w:rFonts w:ascii="宋体" w:eastAsia="宋体" w:hAnsi="宋体" w:hint="eastAsia"/>
          <w:sz w:val="28"/>
          <w:szCs w:val="28"/>
        </w:rPr>
        <w:t>1</w:t>
      </w:r>
      <w:r w:rsidR="00E6152A">
        <w:rPr>
          <w:rFonts w:ascii="宋体" w:eastAsia="宋体" w:hAnsi="宋体" w:hint="eastAsia"/>
          <w:sz w:val="28"/>
          <w:szCs w:val="28"/>
        </w:rPr>
        <w:t>7</w:t>
      </w:r>
      <w:r w:rsidRPr="007D45EE">
        <w:rPr>
          <w:rFonts w:ascii="宋体" w:eastAsia="宋体" w:hAnsi="宋体"/>
          <w:sz w:val="28"/>
          <w:szCs w:val="28"/>
        </w:rPr>
        <w:t>日17：00（3个工作日），逾期提交的报价材料不予受理。</w:t>
      </w:r>
    </w:p>
    <w:p w14:paraId="4D4BA39D" w14:textId="196F11D5"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2.递交地点：昆明市西山区人民医院4楼（4033室）；邮箱zuoanmei0@163.com。</w:t>
      </w:r>
    </w:p>
    <w:p w14:paraId="69D08E95" w14:textId="26E1FD93"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3.报价文件要求：密封递交或邮件递交，内容需包含本公告第三点所有要求的资料。</w:t>
      </w:r>
    </w:p>
    <w:p w14:paraId="00FACE16" w14:textId="46C9B8BF"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4.备注：供应商所有报价均为含税全包价，已包含完成本项目所需的人工费、材料费、设备费、运输费、安装调试费、税费及其他一切相关费用。报价应一次性报全，后期不得因任何理由调整报价。</w:t>
      </w:r>
    </w:p>
    <w:p w14:paraId="729059D5" w14:textId="351EE767" w:rsidR="007D45EE" w:rsidRPr="007D45EE" w:rsidRDefault="007D45EE" w:rsidP="00E6152A">
      <w:pPr>
        <w:spacing w:line="480" w:lineRule="exact"/>
        <w:ind w:firstLineChars="200" w:firstLine="562"/>
        <w:rPr>
          <w:rFonts w:ascii="宋体" w:eastAsia="宋体" w:hAnsi="宋体"/>
          <w:b/>
          <w:bCs/>
          <w:sz w:val="28"/>
          <w:szCs w:val="28"/>
        </w:rPr>
      </w:pPr>
      <w:r w:rsidRPr="007D45EE">
        <w:rPr>
          <w:rFonts w:ascii="宋体" w:eastAsia="宋体" w:hAnsi="宋体"/>
          <w:b/>
          <w:bCs/>
          <w:sz w:val="28"/>
          <w:szCs w:val="28"/>
        </w:rPr>
        <w:t>五、联系方式</w:t>
      </w:r>
    </w:p>
    <w:p w14:paraId="26D32652" w14:textId="77777777"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联系人：郭老师</w:t>
      </w:r>
    </w:p>
    <w:p w14:paraId="0D71E33F" w14:textId="77777777"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联系电话：0871-68182745（每天8：30-12：00，13：30-17：00，法定节假日除外）</w:t>
      </w:r>
    </w:p>
    <w:p w14:paraId="3AFEB647" w14:textId="671AB01B" w:rsidR="007D45EE" w:rsidRPr="007D45EE" w:rsidRDefault="007D45EE" w:rsidP="00E6152A">
      <w:pPr>
        <w:spacing w:line="480" w:lineRule="exact"/>
        <w:ind w:firstLineChars="200" w:firstLine="562"/>
        <w:rPr>
          <w:rFonts w:ascii="宋体" w:eastAsia="宋体" w:hAnsi="宋体"/>
          <w:b/>
          <w:bCs/>
          <w:sz w:val="28"/>
          <w:szCs w:val="28"/>
        </w:rPr>
      </w:pPr>
      <w:r w:rsidRPr="007D45EE">
        <w:rPr>
          <w:rFonts w:ascii="宋体" w:eastAsia="宋体" w:hAnsi="宋体"/>
          <w:b/>
          <w:bCs/>
          <w:sz w:val="28"/>
          <w:szCs w:val="28"/>
        </w:rPr>
        <w:t>六、发布时间及媒介</w:t>
      </w:r>
    </w:p>
    <w:p w14:paraId="58A394D0" w14:textId="286A5493"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1.发布时间：2026年</w:t>
      </w:r>
      <w:r w:rsidR="00E6152A">
        <w:rPr>
          <w:rFonts w:ascii="宋体" w:eastAsia="宋体" w:hAnsi="宋体" w:hint="eastAsia"/>
          <w:sz w:val="28"/>
          <w:szCs w:val="28"/>
        </w:rPr>
        <w:t>6</w:t>
      </w:r>
      <w:r w:rsidRPr="007D45EE">
        <w:rPr>
          <w:rFonts w:ascii="宋体" w:eastAsia="宋体" w:hAnsi="宋体"/>
          <w:sz w:val="28"/>
          <w:szCs w:val="28"/>
        </w:rPr>
        <w:t>月</w:t>
      </w:r>
      <w:r w:rsidR="00E6152A">
        <w:rPr>
          <w:rFonts w:ascii="宋体" w:eastAsia="宋体" w:hAnsi="宋体" w:hint="eastAsia"/>
          <w:sz w:val="28"/>
          <w:szCs w:val="28"/>
        </w:rPr>
        <w:t>15</w:t>
      </w:r>
      <w:r w:rsidRPr="007D45EE">
        <w:rPr>
          <w:rFonts w:ascii="宋体" w:eastAsia="宋体" w:hAnsi="宋体"/>
          <w:sz w:val="28"/>
          <w:szCs w:val="28"/>
        </w:rPr>
        <w:t>日</w:t>
      </w:r>
    </w:p>
    <w:p w14:paraId="4D06B505" w14:textId="1FE60EE4" w:rsidR="007D45EE" w:rsidRPr="007D45EE" w:rsidRDefault="007D45EE" w:rsidP="00E6152A">
      <w:pPr>
        <w:spacing w:line="480" w:lineRule="exact"/>
        <w:ind w:firstLineChars="200" w:firstLine="560"/>
        <w:rPr>
          <w:rFonts w:ascii="宋体" w:eastAsia="宋体" w:hAnsi="宋体" w:hint="eastAsia"/>
          <w:sz w:val="28"/>
          <w:szCs w:val="28"/>
        </w:rPr>
      </w:pPr>
      <w:r w:rsidRPr="007D45EE">
        <w:rPr>
          <w:rFonts w:ascii="宋体" w:eastAsia="宋体" w:hAnsi="宋体"/>
          <w:sz w:val="28"/>
          <w:szCs w:val="28"/>
        </w:rPr>
        <w:t>2.发布媒介：昆明市西山区人民医院官网：www.xsqrmyy.net</w:t>
      </w:r>
    </w:p>
    <w:p w14:paraId="155B5351" w14:textId="3ED22BC6" w:rsidR="007D45EE" w:rsidRPr="007D45EE" w:rsidRDefault="007D45EE" w:rsidP="00E6152A">
      <w:pPr>
        <w:spacing w:line="480" w:lineRule="exact"/>
        <w:ind w:firstLineChars="200" w:firstLine="562"/>
        <w:rPr>
          <w:rFonts w:ascii="宋体" w:eastAsia="宋体" w:hAnsi="宋体"/>
          <w:b/>
          <w:bCs/>
          <w:sz w:val="28"/>
          <w:szCs w:val="28"/>
        </w:rPr>
      </w:pPr>
      <w:r w:rsidRPr="007D45EE">
        <w:rPr>
          <w:rFonts w:ascii="宋体" w:eastAsia="宋体" w:hAnsi="宋体"/>
          <w:b/>
          <w:bCs/>
          <w:sz w:val="28"/>
          <w:szCs w:val="28"/>
        </w:rPr>
        <w:t>七、补充说明</w:t>
      </w:r>
    </w:p>
    <w:p w14:paraId="6B97FD60" w14:textId="57D61100"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lastRenderedPageBreak/>
        <w:t>1.本次询价所有报价将作为后续采购活动的重要参考依据，并非最低价供应商必然成为最终成交供应商。</w:t>
      </w:r>
    </w:p>
    <w:p w14:paraId="40E0397F" w14:textId="4A57147A"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2.本项目资金不涉及政府财政性资金，采购流程严格按照《昆明市西山区人民医院内部招标采购管理暂行办法》执行。</w:t>
      </w:r>
    </w:p>
    <w:p w14:paraId="750A8D15" w14:textId="09B9603E"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3.供应商应保证所提交材料的真实性、合法性，如发现提供虚假材料，将取消其参与资格，并依法追究相关责任。</w:t>
      </w:r>
    </w:p>
    <w:p w14:paraId="30D35790" w14:textId="27ADEEC9" w:rsidR="007D45EE" w:rsidRP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4.本次询价全程纳入纪委监管，纪委办公室地址：昆明市西山区人民医院4楼4036室。</w:t>
      </w:r>
    </w:p>
    <w:p w14:paraId="36D30FBF" w14:textId="56AE5AB4" w:rsidR="007D45EE" w:rsidRDefault="007D45EE" w:rsidP="00E6152A">
      <w:pPr>
        <w:spacing w:line="480" w:lineRule="exact"/>
        <w:ind w:firstLineChars="200" w:firstLine="560"/>
        <w:rPr>
          <w:rFonts w:ascii="宋体" w:eastAsia="宋体" w:hAnsi="宋体"/>
          <w:sz w:val="28"/>
          <w:szCs w:val="28"/>
        </w:rPr>
      </w:pPr>
      <w:r w:rsidRPr="007D45EE">
        <w:rPr>
          <w:rFonts w:ascii="宋体" w:eastAsia="宋体" w:hAnsi="宋体"/>
          <w:sz w:val="28"/>
          <w:szCs w:val="28"/>
        </w:rPr>
        <w:t>5.昆明市西山区人民医院及总务部享有对此公告内容的最终解释权。</w:t>
      </w:r>
    </w:p>
    <w:p w14:paraId="5FB08E85" w14:textId="77777777" w:rsidR="00E6152A" w:rsidRPr="00E6152A" w:rsidRDefault="00E6152A" w:rsidP="00E6152A">
      <w:pPr>
        <w:spacing w:line="480" w:lineRule="exact"/>
        <w:ind w:firstLineChars="200" w:firstLine="562"/>
        <w:rPr>
          <w:rFonts w:ascii="宋体" w:eastAsia="宋体" w:hAnsi="宋体" w:hint="eastAsia"/>
          <w:b/>
          <w:bCs/>
          <w:sz w:val="28"/>
          <w:szCs w:val="28"/>
        </w:rPr>
      </w:pPr>
      <w:r w:rsidRPr="00E6152A">
        <w:rPr>
          <w:rFonts w:ascii="宋体" w:eastAsia="宋体" w:hAnsi="宋体" w:hint="eastAsia"/>
          <w:b/>
          <w:bCs/>
          <w:sz w:val="28"/>
          <w:szCs w:val="28"/>
        </w:rPr>
        <w:t>八、其他事宜</w:t>
      </w:r>
    </w:p>
    <w:p w14:paraId="05D5060D" w14:textId="586CCF06" w:rsidR="00E6152A" w:rsidRPr="007D45EE" w:rsidRDefault="00E6152A" w:rsidP="00E6152A">
      <w:pPr>
        <w:spacing w:line="480" w:lineRule="exact"/>
        <w:ind w:firstLineChars="200" w:firstLine="560"/>
        <w:rPr>
          <w:rFonts w:ascii="宋体" w:eastAsia="宋体" w:hAnsi="宋体" w:hint="eastAsia"/>
          <w:sz w:val="28"/>
          <w:szCs w:val="28"/>
        </w:rPr>
      </w:pPr>
      <w:r w:rsidRPr="00E6152A">
        <w:rPr>
          <w:rFonts w:ascii="宋体" w:eastAsia="宋体" w:hAnsi="宋体" w:hint="eastAsia"/>
          <w:sz w:val="28"/>
          <w:szCs w:val="28"/>
        </w:rPr>
        <w:t>供应商所有报价均为含税全包价，已包含完成本项目所需的人工费、设备费、运输费、检测费、调试费、税费、现场勘察费及其他一切相关费用，报价应一次性报全，后期不得因任何理由追加费用或调整报价。</w:t>
      </w:r>
    </w:p>
    <w:p w14:paraId="5A0FE375" w14:textId="77777777" w:rsidR="007D45EE" w:rsidRPr="007D45EE" w:rsidRDefault="007D45EE" w:rsidP="00E6152A">
      <w:pPr>
        <w:spacing w:line="480" w:lineRule="exact"/>
        <w:ind w:firstLineChars="200" w:firstLine="560"/>
        <w:rPr>
          <w:rFonts w:ascii="宋体" w:eastAsia="宋体" w:hAnsi="宋体"/>
          <w:sz w:val="28"/>
          <w:szCs w:val="28"/>
        </w:rPr>
      </w:pPr>
    </w:p>
    <w:p w14:paraId="2E95EDE0" w14:textId="77777777" w:rsidR="007D45EE" w:rsidRPr="007D45EE" w:rsidRDefault="007D45EE" w:rsidP="00E6152A">
      <w:pPr>
        <w:spacing w:line="480" w:lineRule="exact"/>
        <w:ind w:firstLineChars="1800" w:firstLine="5040"/>
        <w:rPr>
          <w:rFonts w:ascii="宋体" w:eastAsia="宋体" w:hAnsi="宋体"/>
          <w:sz w:val="28"/>
          <w:szCs w:val="28"/>
        </w:rPr>
      </w:pPr>
      <w:r w:rsidRPr="007D45EE">
        <w:rPr>
          <w:rFonts w:ascii="宋体" w:eastAsia="宋体" w:hAnsi="宋体"/>
          <w:sz w:val="28"/>
          <w:szCs w:val="28"/>
        </w:rPr>
        <w:t>昆明市西山区人民医院</w:t>
      </w:r>
    </w:p>
    <w:p w14:paraId="698CC687" w14:textId="39609423" w:rsidR="00692D6A" w:rsidRPr="007D45EE" w:rsidRDefault="007D45EE" w:rsidP="00E6152A">
      <w:pPr>
        <w:spacing w:line="480" w:lineRule="exact"/>
        <w:ind w:firstLineChars="1900" w:firstLine="5320"/>
        <w:rPr>
          <w:rFonts w:ascii="宋体" w:eastAsia="宋体" w:hAnsi="宋体" w:hint="eastAsia"/>
          <w:sz w:val="28"/>
          <w:szCs w:val="28"/>
        </w:rPr>
      </w:pPr>
      <w:r w:rsidRPr="007D45EE">
        <w:rPr>
          <w:rFonts w:ascii="宋体" w:eastAsia="宋体" w:hAnsi="宋体"/>
          <w:sz w:val="28"/>
          <w:szCs w:val="28"/>
        </w:rPr>
        <w:t>2026年</w:t>
      </w:r>
      <w:r w:rsidR="00E6152A">
        <w:rPr>
          <w:rFonts w:ascii="宋体" w:eastAsia="宋体" w:hAnsi="宋体" w:hint="eastAsia"/>
          <w:sz w:val="28"/>
          <w:szCs w:val="28"/>
        </w:rPr>
        <w:t>6</w:t>
      </w:r>
      <w:r w:rsidRPr="007D45EE">
        <w:rPr>
          <w:rFonts w:ascii="宋体" w:eastAsia="宋体" w:hAnsi="宋体"/>
          <w:sz w:val="28"/>
          <w:szCs w:val="28"/>
        </w:rPr>
        <w:t>月</w:t>
      </w:r>
      <w:r w:rsidR="00E6152A">
        <w:rPr>
          <w:rFonts w:ascii="宋体" w:eastAsia="宋体" w:hAnsi="宋体" w:hint="eastAsia"/>
          <w:sz w:val="28"/>
          <w:szCs w:val="28"/>
        </w:rPr>
        <w:t>15</w:t>
      </w:r>
      <w:r w:rsidRPr="007D45EE">
        <w:rPr>
          <w:rFonts w:ascii="宋体" w:eastAsia="宋体" w:hAnsi="宋体"/>
          <w:sz w:val="28"/>
          <w:szCs w:val="28"/>
        </w:rPr>
        <w:t>日</w:t>
      </w:r>
    </w:p>
    <w:sectPr w:rsidR="00692D6A" w:rsidRPr="007D45E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9A8"/>
    <w:rsid w:val="00692D6A"/>
    <w:rsid w:val="007D45EE"/>
    <w:rsid w:val="008077D6"/>
    <w:rsid w:val="00A869A8"/>
    <w:rsid w:val="00E04A27"/>
    <w:rsid w:val="00E61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BF9C"/>
  <w15:chartTrackingRefBased/>
  <w15:docId w15:val="{7EA998FC-5C2B-4B5F-9450-3555C5FF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69A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869A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869A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869A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869A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869A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869A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869A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869A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869A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869A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869A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869A8"/>
    <w:rPr>
      <w:rFonts w:cstheme="majorBidi"/>
      <w:color w:val="0F4761" w:themeColor="accent1" w:themeShade="BF"/>
      <w:sz w:val="28"/>
      <w:szCs w:val="28"/>
    </w:rPr>
  </w:style>
  <w:style w:type="character" w:customStyle="1" w:styleId="50">
    <w:name w:val="标题 5 字符"/>
    <w:basedOn w:val="a0"/>
    <w:link w:val="5"/>
    <w:uiPriority w:val="9"/>
    <w:semiHidden/>
    <w:rsid w:val="00A869A8"/>
    <w:rPr>
      <w:rFonts w:cstheme="majorBidi"/>
      <w:color w:val="0F4761" w:themeColor="accent1" w:themeShade="BF"/>
      <w:sz w:val="24"/>
    </w:rPr>
  </w:style>
  <w:style w:type="character" w:customStyle="1" w:styleId="60">
    <w:name w:val="标题 6 字符"/>
    <w:basedOn w:val="a0"/>
    <w:link w:val="6"/>
    <w:uiPriority w:val="9"/>
    <w:semiHidden/>
    <w:rsid w:val="00A869A8"/>
    <w:rPr>
      <w:rFonts w:cstheme="majorBidi"/>
      <w:b/>
      <w:bCs/>
      <w:color w:val="0F4761" w:themeColor="accent1" w:themeShade="BF"/>
    </w:rPr>
  </w:style>
  <w:style w:type="character" w:customStyle="1" w:styleId="70">
    <w:name w:val="标题 7 字符"/>
    <w:basedOn w:val="a0"/>
    <w:link w:val="7"/>
    <w:uiPriority w:val="9"/>
    <w:semiHidden/>
    <w:rsid w:val="00A869A8"/>
    <w:rPr>
      <w:rFonts w:cstheme="majorBidi"/>
      <w:b/>
      <w:bCs/>
      <w:color w:val="595959" w:themeColor="text1" w:themeTint="A6"/>
    </w:rPr>
  </w:style>
  <w:style w:type="character" w:customStyle="1" w:styleId="80">
    <w:name w:val="标题 8 字符"/>
    <w:basedOn w:val="a0"/>
    <w:link w:val="8"/>
    <w:uiPriority w:val="9"/>
    <w:semiHidden/>
    <w:rsid w:val="00A869A8"/>
    <w:rPr>
      <w:rFonts w:cstheme="majorBidi"/>
      <w:color w:val="595959" w:themeColor="text1" w:themeTint="A6"/>
    </w:rPr>
  </w:style>
  <w:style w:type="character" w:customStyle="1" w:styleId="90">
    <w:name w:val="标题 9 字符"/>
    <w:basedOn w:val="a0"/>
    <w:link w:val="9"/>
    <w:uiPriority w:val="9"/>
    <w:semiHidden/>
    <w:rsid w:val="00A869A8"/>
    <w:rPr>
      <w:rFonts w:eastAsiaTheme="majorEastAsia" w:cstheme="majorBidi"/>
      <w:color w:val="595959" w:themeColor="text1" w:themeTint="A6"/>
    </w:rPr>
  </w:style>
  <w:style w:type="paragraph" w:styleId="a3">
    <w:name w:val="Title"/>
    <w:basedOn w:val="a"/>
    <w:next w:val="a"/>
    <w:link w:val="a4"/>
    <w:uiPriority w:val="10"/>
    <w:qFormat/>
    <w:rsid w:val="00A869A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869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69A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869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69A8"/>
    <w:pPr>
      <w:spacing w:before="160"/>
      <w:jc w:val="center"/>
    </w:pPr>
    <w:rPr>
      <w:i/>
      <w:iCs/>
      <w:color w:val="404040" w:themeColor="text1" w:themeTint="BF"/>
    </w:rPr>
  </w:style>
  <w:style w:type="character" w:customStyle="1" w:styleId="a8">
    <w:name w:val="引用 字符"/>
    <w:basedOn w:val="a0"/>
    <w:link w:val="a7"/>
    <w:uiPriority w:val="29"/>
    <w:rsid w:val="00A869A8"/>
    <w:rPr>
      <w:i/>
      <w:iCs/>
      <w:color w:val="404040" w:themeColor="text1" w:themeTint="BF"/>
    </w:rPr>
  </w:style>
  <w:style w:type="paragraph" w:styleId="a9">
    <w:name w:val="List Paragraph"/>
    <w:basedOn w:val="a"/>
    <w:uiPriority w:val="34"/>
    <w:qFormat/>
    <w:rsid w:val="00A869A8"/>
    <w:pPr>
      <w:ind w:left="720"/>
      <w:contextualSpacing/>
    </w:pPr>
  </w:style>
  <w:style w:type="character" w:styleId="aa">
    <w:name w:val="Intense Emphasis"/>
    <w:basedOn w:val="a0"/>
    <w:uiPriority w:val="21"/>
    <w:qFormat/>
    <w:rsid w:val="00A869A8"/>
    <w:rPr>
      <w:i/>
      <w:iCs/>
      <w:color w:val="0F4761" w:themeColor="accent1" w:themeShade="BF"/>
    </w:rPr>
  </w:style>
  <w:style w:type="paragraph" w:styleId="ab">
    <w:name w:val="Intense Quote"/>
    <w:basedOn w:val="a"/>
    <w:next w:val="a"/>
    <w:link w:val="ac"/>
    <w:uiPriority w:val="30"/>
    <w:qFormat/>
    <w:rsid w:val="00A869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869A8"/>
    <w:rPr>
      <w:i/>
      <w:iCs/>
      <w:color w:val="0F4761" w:themeColor="accent1" w:themeShade="BF"/>
    </w:rPr>
  </w:style>
  <w:style w:type="character" w:styleId="ad">
    <w:name w:val="Intense Reference"/>
    <w:basedOn w:val="a0"/>
    <w:uiPriority w:val="32"/>
    <w:qFormat/>
    <w:rsid w:val="00A869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913817">
      <w:bodyDiv w:val="1"/>
      <w:marLeft w:val="0"/>
      <w:marRight w:val="0"/>
      <w:marTop w:val="0"/>
      <w:marBottom w:val="0"/>
      <w:divBdr>
        <w:top w:val="none" w:sz="0" w:space="0" w:color="auto"/>
        <w:left w:val="none" w:sz="0" w:space="0" w:color="auto"/>
        <w:bottom w:val="none" w:sz="0" w:space="0" w:color="auto"/>
        <w:right w:val="none" w:sz="0" w:space="0" w:color="auto"/>
      </w:divBdr>
    </w:div>
    <w:div w:id="155262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2026-06-12T05:43:00Z</dcterms:created>
  <dcterms:modified xsi:type="dcterms:W3CDTF">2026-06-12T05:58:00Z</dcterms:modified>
</cp:coreProperties>
</file>